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D5" w:rsidRDefault="000D1506">
      <w:pPr>
        <w:pStyle w:val="Textoindependiente"/>
        <w:spacing w:before="77"/>
        <w:ind w:left="810" w:right="5061" w:hanging="708"/>
      </w:pPr>
      <w:r>
        <w:t>AYUNTAMIENTO DE HUSILLOS (PALENCIA)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0D1506">
      <w:pPr>
        <w:spacing w:before="208"/>
        <w:ind w:left="867" w:right="888"/>
        <w:jc w:val="center"/>
        <w:rPr>
          <w:b/>
          <w:sz w:val="44"/>
        </w:rPr>
      </w:pPr>
      <w:r>
        <w:rPr>
          <w:b/>
          <w:sz w:val="44"/>
          <w:u w:val="thick"/>
        </w:rPr>
        <w:t>ANUNCIO</w:t>
      </w:r>
    </w:p>
    <w:p w:rsidR="002562D5" w:rsidRDefault="000D1506">
      <w:pPr>
        <w:pStyle w:val="Ttulo1"/>
        <w:spacing w:before="275"/>
      </w:pPr>
      <w:r>
        <w:t>Se</w:t>
      </w:r>
      <w:r>
        <w:rPr>
          <w:spacing w:val="-8"/>
        </w:rPr>
        <w:t xml:space="preserve"> </w:t>
      </w:r>
      <w:r>
        <w:t>pone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interesadas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 adjudicación del contrato de arrendamiento de los locales municipales</w:t>
      </w:r>
      <w:r>
        <w:rPr>
          <w:spacing w:val="-10"/>
        </w:rPr>
        <w:t xml:space="preserve"> </w:t>
      </w:r>
      <w:r>
        <w:t>sitos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Calle</w:t>
      </w:r>
      <w:r>
        <w:rPr>
          <w:spacing w:val="-9"/>
        </w:rPr>
        <w:t xml:space="preserve"> </w:t>
      </w:r>
      <w:r>
        <w:t>Molino</w:t>
      </w:r>
      <w:r>
        <w:rPr>
          <w:spacing w:val="-8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instalación</w:t>
      </w:r>
      <w:r>
        <w:rPr>
          <w:spacing w:val="-9"/>
        </w:rPr>
        <w:t xml:space="preserve"> </w:t>
      </w:r>
      <w:r>
        <w:t>de BAR-RESTAURANTE, que podrán presentar sus ofertas en las</w:t>
      </w:r>
      <w:r>
        <w:rPr>
          <w:spacing w:val="-14"/>
        </w:rPr>
        <w:t xml:space="preserve"> </w:t>
      </w:r>
      <w:r>
        <w:t>oficinas</w:t>
      </w:r>
      <w:r>
        <w:rPr>
          <w:spacing w:val="-11"/>
        </w:rPr>
        <w:t xml:space="preserve"> </w:t>
      </w:r>
      <w:r>
        <w:t>municipales,</w:t>
      </w:r>
      <w:r>
        <w:rPr>
          <w:spacing w:val="-14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Febrero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2021,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 14</w:t>
      </w:r>
      <w:r>
        <w:rPr>
          <w:spacing w:val="-1"/>
        </w:rPr>
        <w:t xml:space="preserve"> </w:t>
      </w:r>
      <w:r>
        <w:t>horas.</w:t>
      </w:r>
    </w:p>
    <w:p w:rsidR="002562D5" w:rsidRDefault="000D1506">
      <w:pPr>
        <w:spacing w:before="1"/>
        <w:ind w:left="102" w:right="123" w:firstLine="707"/>
        <w:jc w:val="both"/>
        <w:rPr>
          <w:b/>
          <w:sz w:val="32"/>
        </w:rPr>
      </w:pPr>
      <w:r>
        <w:rPr>
          <w:b/>
          <w:sz w:val="32"/>
        </w:rPr>
        <w:t>Las ofertas deberán ajustarse al siguiente pliego de condiciones aprobado al efecto:</w:t>
      </w:r>
    </w:p>
    <w:p w:rsidR="002562D5" w:rsidRDefault="002562D5">
      <w:pPr>
        <w:pStyle w:val="Textoindependiente"/>
        <w:spacing w:before="3"/>
        <w:rPr>
          <w:b/>
          <w:sz w:val="45"/>
        </w:rPr>
      </w:pPr>
    </w:p>
    <w:p w:rsidR="002562D5" w:rsidRDefault="000D1506">
      <w:pPr>
        <w:spacing w:line="242" w:lineRule="auto"/>
        <w:ind w:left="945" w:right="888"/>
        <w:jc w:val="center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w w:val="105"/>
          <w:sz w:val="28"/>
        </w:rPr>
        <w:t>PLIEGO CONDICIONES QUE REGIRÁ LA ADJUDICACIÓN DEL CONTRATO DE ARRENDAMIENTO DE LOS LOCALES MUNICIPALES SITOS EN LA CALLE MOLINO Nº 2 HUSILLOS (PALENCIA)</w:t>
      </w:r>
      <w:r>
        <w:rPr>
          <w:rFonts w:ascii="Calibri Light" w:hAnsi="Calibri Light"/>
          <w:i/>
          <w:sz w:val="28"/>
        </w:rPr>
        <w:t xml:space="preserve"> </w:t>
      </w:r>
    </w:p>
    <w:p w:rsidR="002562D5" w:rsidRDefault="002562D5">
      <w:pPr>
        <w:pStyle w:val="Textoindependiente"/>
        <w:rPr>
          <w:rFonts w:ascii="Calibri Light"/>
          <w:i/>
          <w:sz w:val="28"/>
        </w:rPr>
      </w:pPr>
    </w:p>
    <w:p w:rsidR="002562D5" w:rsidRDefault="002562D5">
      <w:pPr>
        <w:pStyle w:val="Textoindependiente"/>
        <w:spacing w:before="7"/>
        <w:rPr>
          <w:rFonts w:ascii="Calibri Light"/>
          <w:i/>
          <w:sz w:val="37"/>
        </w:rPr>
      </w:pPr>
    </w:p>
    <w:p w:rsidR="002562D5" w:rsidRDefault="000D1506">
      <w:pPr>
        <w:pStyle w:val="Textoindependiente"/>
        <w:spacing w:line="242" w:lineRule="auto"/>
        <w:ind w:left="618" w:right="910"/>
      </w:pPr>
      <w:r>
        <w:rPr>
          <w:w w:val="105"/>
        </w:rPr>
        <w:t>OBJETO: EL ARRENDAMIENTO DEL LOCAL MUNICIPAL SITO EN LA CALLE MOLINO Nº 2 CON DESTINO A BAR- RESTAUR</w:t>
      </w:r>
      <w:r>
        <w:rPr>
          <w:w w:val="105"/>
        </w:rPr>
        <w:t>ANTE</w:t>
      </w:r>
    </w:p>
    <w:p w:rsidR="002562D5" w:rsidRDefault="002562D5">
      <w:pPr>
        <w:pStyle w:val="Textoindependiente"/>
        <w:rPr>
          <w:sz w:val="35"/>
        </w:rPr>
      </w:pPr>
    </w:p>
    <w:p w:rsidR="002562D5" w:rsidRDefault="000D1506">
      <w:pPr>
        <w:pStyle w:val="Textoindependiente"/>
        <w:spacing w:line="242" w:lineRule="auto"/>
        <w:ind w:left="618" w:right="1119"/>
      </w:pPr>
      <w:r>
        <w:rPr>
          <w:w w:val="105"/>
        </w:rPr>
        <w:t>DURACIÓN: 2 AÑOS RENOVABLES OTRO MÁS, CON FECHA TOPE EL 31 DE MARZO DE 2.024</w:t>
      </w:r>
    </w:p>
    <w:p w:rsidR="002562D5" w:rsidRDefault="002562D5">
      <w:pPr>
        <w:pStyle w:val="Textoindependiente"/>
        <w:spacing w:before="2"/>
        <w:rPr>
          <w:sz w:val="35"/>
        </w:rPr>
      </w:pPr>
    </w:p>
    <w:p w:rsidR="002562D5" w:rsidRDefault="000D1506">
      <w:pPr>
        <w:pStyle w:val="Textoindependiente"/>
        <w:spacing w:line="244" w:lineRule="auto"/>
        <w:ind w:left="618" w:right="624"/>
        <w:jc w:val="both"/>
      </w:pPr>
      <w:r>
        <w:rPr>
          <w:w w:val="105"/>
        </w:rPr>
        <w:t>RENTA MENSUAL: Variable según la situación. En condiciones normales de apertura y aforo 100% (situación pre COVID), se establece una renta mínima de 600€/mes. Con limitacio</w:t>
      </w:r>
      <w:r>
        <w:rPr>
          <w:w w:val="105"/>
        </w:rPr>
        <w:t>nes de aforo del 50% (350 EUROS/MES), IVA INCLUIDO, PAGADERAS DE</w:t>
      </w:r>
      <w:r>
        <w:rPr>
          <w:spacing w:val="53"/>
          <w:w w:val="105"/>
        </w:rPr>
        <w:t xml:space="preserve"> </w:t>
      </w:r>
      <w:r>
        <w:rPr>
          <w:w w:val="105"/>
        </w:rPr>
        <w:t>FORMA</w:t>
      </w:r>
    </w:p>
    <w:p w:rsidR="002562D5" w:rsidRDefault="000D1506">
      <w:pPr>
        <w:pStyle w:val="Textoindependiente"/>
        <w:spacing w:line="244" w:lineRule="auto"/>
        <w:ind w:left="618" w:right="629"/>
        <w:jc w:val="both"/>
      </w:pPr>
      <w:r>
        <w:rPr>
          <w:w w:val="105"/>
        </w:rPr>
        <w:t>MENSUAL. Se establece que en situación de cierre hostelero, dicha renta quedará congelada y no se cobrará</w:t>
      </w:r>
    </w:p>
    <w:p w:rsidR="002562D5" w:rsidRDefault="002562D5">
      <w:pPr>
        <w:pStyle w:val="Textoindependiente"/>
        <w:spacing w:before="1"/>
        <w:rPr>
          <w:sz w:val="34"/>
        </w:rPr>
      </w:pPr>
    </w:p>
    <w:p w:rsidR="002562D5" w:rsidRDefault="000D1506">
      <w:pPr>
        <w:pStyle w:val="Textoindependiente"/>
        <w:spacing w:before="1"/>
        <w:ind w:left="810"/>
      </w:pPr>
      <w:r>
        <w:rPr>
          <w:w w:val="105"/>
        </w:rPr>
        <w:t>OBLIGACIONES DEL ADJUDICATARIO: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2562D5">
      <w:pPr>
        <w:pStyle w:val="Textoindependiente"/>
        <w:rPr>
          <w:sz w:val="26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84"/>
        </w:tabs>
        <w:spacing w:before="158" w:line="242" w:lineRule="auto"/>
        <w:rPr>
          <w:sz w:val="24"/>
        </w:rPr>
      </w:pPr>
      <w:r>
        <w:rPr>
          <w:w w:val="105"/>
          <w:sz w:val="24"/>
        </w:rPr>
        <w:t>Gastos de calefacción: el arrendatario se hará cargo del 100 % del coste de mantenimiento, calefacción, ACS, y resto de instalaciones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edificio,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mantenimiento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instalaciones.</w:t>
      </w:r>
    </w:p>
    <w:p w:rsidR="002562D5" w:rsidRDefault="002562D5">
      <w:pPr>
        <w:spacing w:line="242" w:lineRule="auto"/>
        <w:jc w:val="both"/>
        <w:rPr>
          <w:sz w:val="24"/>
        </w:rPr>
        <w:sectPr w:rsidR="002562D5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84"/>
        </w:tabs>
        <w:spacing w:before="77" w:line="242" w:lineRule="auto"/>
        <w:ind w:hanging="339"/>
        <w:rPr>
          <w:sz w:val="24"/>
        </w:rPr>
      </w:pPr>
      <w:r>
        <w:rPr>
          <w:w w:val="105"/>
          <w:sz w:val="24"/>
        </w:rPr>
        <w:lastRenderedPageBreak/>
        <w:t>Gastos de electricidad: el arrendatario aprovechará el</w:t>
      </w:r>
      <w:r>
        <w:rPr>
          <w:w w:val="105"/>
          <w:sz w:val="24"/>
        </w:rPr>
        <w:t xml:space="preserve"> coste de producción y de ahorro energético por parte de la instalación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de producción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eléctrica-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solar,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haciéndose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cargo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resto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gastos.</w:t>
      </w:r>
    </w:p>
    <w:p w:rsidR="002562D5" w:rsidRDefault="002562D5">
      <w:pPr>
        <w:pStyle w:val="Textoindependiente"/>
        <w:spacing w:before="2"/>
        <w:rPr>
          <w:sz w:val="35"/>
        </w:rPr>
      </w:pPr>
    </w:p>
    <w:p w:rsidR="002562D5" w:rsidRDefault="000D1506">
      <w:pPr>
        <w:pStyle w:val="Prrafodelista"/>
        <w:numPr>
          <w:ilvl w:val="0"/>
          <w:numId w:val="2"/>
        </w:numPr>
        <w:tabs>
          <w:tab w:val="left" w:pos="1684"/>
        </w:tabs>
        <w:spacing w:line="244" w:lineRule="auto"/>
        <w:ind w:right="620"/>
        <w:rPr>
          <w:sz w:val="24"/>
        </w:rPr>
      </w:pPr>
      <w:r>
        <w:rPr>
          <w:w w:val="105"/>
          <w:sz w:val="24"/>
        </w:rPr>
        <w:t>Serán de cuenta del arrendatario, los trabajos de limpieza de los locales destinados al desarrollo de la actividad arriba relacionados.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También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serán 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cuenta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limpieza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calle colindante con el edificio, ocupada por la terraza del local (limpiez</w:t>
      </w:r>
      <w:r>
        <w:rPr>
          <w:w w:val="105"/>
          <w:sz w:val="24"/>
        </w:rPr>
        <w:t>a que será supervisada periódicamente por personal del ayuntamiento)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hace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referencia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zona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terraza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bar, zona por la que el ayuntamiento no cobrará en concepto de ocupación de vía y que deberá guardar en la medida, la estética del entorno y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locales.</w:t>
      </w:r>
    </w:p>
    <w:p w:rsidR="002562D5" w:rsidRDefault="002562D5">
      <w:pPr>
        <w:pStyle w:val="Textoindependiente"/>
        <w:spacing w:before="10"/>
        <w:rPr>
          <w:sz w:val="31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84"/>
        </w:tabs>
        <w:spacing w:line="242" w:lineRule="auto"/>
        <w:ind w:right="626"/>
        <w:rPr>
          <w:sz w:val="24"/>
        </w:rPr>
      </w:pPr>
      <w:r>
        <w:rPr>
          <w:w w:val="105"/>
          <w:sz w:val="24"/>
        </w:rPr>
        <w:t>Serán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cuenta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arrendatario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gastos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derivados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luz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 del teléfono, además de las averías que se produzcan en todas las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instalaciones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interiores,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maquinaria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mismo,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asimismo poseer el correspondiente seguro de responsabilidad civil, del cual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entregarácopia.</w:t>
      </w:r>
    </w:p>
    <w:p w:rsidR="002562D5" w:rsidRDefault="002562D5">
      <w:pPr>
        <w:pStyle w:val="Textoindependiente"/>
        <w:spacing w:before="1"/>
        <w:rPr>
          <w:sz w:val="35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84"/>
        </w:tabs>
        <w:spacing w:line="242" w:lineRule="auto"/>
        <w:ind w:right="626"/>
        <w:rPr>
          <w:sz w:val="24"/>
        </w:rPr>
      </w:pPr>
      <w:r>
        <w:rPr>
          <w:w w:val="105"/>
          <w:sz w:val="24"/>
        </w:rPr>
        <w:t>Serán de cuenta del arrendatario los gastos de agua, alcantarillado, y</w:t>
      </w:r>
      <w:r>
        <w:rPr>
          <w:spacing w:val="-48"/>
          <w:w w:val="105"/>
          <w:sz w:val="24"/>
        </w:rPr>
        <w:t xml:space="preserve"> </w:t>
      </w:r>
      <w:r>
        <w:rPr>
          <w:w w:val="105"/>
          <w:sz w:val="24"/>
        </w:rPr>
        <w:t>basura, que serán girados por el ayuntamiento.</w:t>
      </w:r>
    </w:p>
    <w:p w:rsidR="002562D5" w:rsidRDefault="002562D5">
      <w:pPr>
        <w:pStyle w:val="Textoindependiente"/>
        <w:spacing w:before="8"/>
        <w:rPr>
          <w:sz w:val="31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84"/>
        </w:tabs>
        <w:spacing w:line="242" w:lineRule="auto"/>
        <w:ind w:right="624"/>
        <w:rPr>
          <w:sz w:val="24"/>
        </w:rPr>
      </w:pPr>
      <w:r>
        <w:rPr>
          <w:w w:val="105"/>
          <w:sz w:val="24"/>
        </w:rPr>
        <w:t>Serán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cuenta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arrendatario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todos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gastos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necesarios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para 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puesta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funcionamiento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actividad,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cuantos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gastos sean necesarios ejecutar en el futuro para su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desarrollo.</w:t>
      </w:r>
    </w:p>
    <w:p w:rsidR="002562D5" w:rsidRDefault="002562D5">
      <w:pPr>
        <w:pStyle w:val="Textoindependiente"/>
        <w:spacing w:before="10"/>
        <w:rPr>
          <w:sz w:val="27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84"/>
        </w:tabs>
        <w:spacing w:line="244" w:lineRule="auto"/>
        <w:rPr>
          <w:sz w:val="24"/>
        </w:rPr>
      </w:pPr>
      <w:r>
        <w:rPr>
          <w:w w:val="105"/>
          <w:sz w:val="24"/>
        </w:rPr>
        <w:t>El arrendatario deberá garantizar el buen y correcto funcionamiento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locales,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siendo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responsable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mismos y deberá entregar al ayuntamiento, el certificado acreditativo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 hallarse al corriente tanto den el cumplimiento de sus obligaciones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tributarias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Seguridad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</w:p>
    <w:p w:rsidR="002562D5" w:rsidRDefault="002562D5">
      <w:pPr>
        <w:pStyle w:val="Textoindependiente"/>
        <w:spacing w:before="2"/>
        <w:rPr>
          <w:sz w:val="34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48"/>
        </w:tabs>
        <w:spacing w:line="242" w:lineRule="auto"/>
        <w:ind w:left="1647" w:right="625" w:hanging="365"/>
        <w:rPr>
          <w:sz w:val="24"/>
        </w:rPr>
      </w:pPr>
      <w:r>
        <w:rPr>
          <w:w w:val="105"/>
          <w:sz w:val="24"/>
        </w:rPr>
        <w:t>El arrendatario deberá autorizar al ayuntamiento, durante la vigencia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contrato,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ejecución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obras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actuaciones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que estimase oportuno ejecutar en la mejora de los locales. El arrendatario no tendrá derecho a percibir indemnización alguna por los perjuicios que se puedan producir con ocasión de unas hipotéticas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ob</w:t>
      </w:r>
      <w:r>
        <w:rPr>
          <w:w w:val="105"/>
          <w:sz w:val="24"/>
        </w:rPr>
        <w:t>ras.</w:t>
      </w:r>
    </w:p>
    <w:p w:rsidR="002562D5" w:rsidRDefault="002562D5">
      <w:pPr>
        <w:pStyle w:val="Textoindependiente"/>
        <w:spacing w:before="3"/>
        <w:rPr>
          <w:sz w:val="33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48"/>
        </w:tabs>
        <w:spacing w:line="244" w:lineRule="auto"/>
        <w:ind w:left="1647" w:right="621" w:hanging="365"/>
        <w:rPr>
          <w:sz w:val="24"/>
        </w:rPr>
      </w:pPr>
      <w:r>
        <w:rPr>
          <w:w w:val="105"/>
          <w:sz w:val="24"/>
        </w:rPr>
        <w:t>El arrendatario deberá destinar las instalaciones a bar- restaurante, cumpliendo con las determinaciones de la ley de arrendamientos urbanos, debiendo contar con autorización municipal para la ejecución de cualquier modificación o instalación nueva e</w:t>
      </w:r>
      <w:r>
        <w:rPr>
          <w:w w:val="105"/>
          <w:sz w:val="24"/>
        </w:rPr>
        <w:t>n los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locales.</w:t>
      </w:r>
    </w:p>
    <w:p w:rsidR="002562D5" w:rsidRDefault="002562D5">
      <w:pPr>
        <w:pStyle w:val="Textoindependiente"/>
        <w:spacing w:before="9"/>
        <w:rPr>
          <w:sz w:val="30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47"/>
          <w:tab w:val="left" w:pos="1648"/>
        </w:tabs>
        <w:spacing w:before="1"/>
        <w:ind w:left="1647" w:right="0" w:hanging="366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arrendatario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deberá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prestar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servicio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pueblo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suministro</w:t>
      </w:r>
    </w:p>
    <w:p w:rsidR="002562D5" w:rsidRDefault="002562D5">
      <w:pPr>
        <w:rPr>
          <w:sz w:val="24"/>
        </w:rPr>
        <w:sectPr w:rsidR="002562D5">
          <w:pgSz w:w="11910" w:h="16840"/>
          <w:pgMar w:top="1320" w:right="1580" w:bottom="280" w:left="1600" w:header="720" w:footer="720" w:gutter="0"/>
          <w:cols w:space="720"/>
        </w:sectPr>
      </w:pPr>
    </w:p>
    <w:p w:rsidR="002562D5" w:rsidRDefault="000D1506">
      <w:pPr>
        <w:pStyle w:val="Textoindependiente"/>
        <w:spacing w:before="77" w:line="242" w:lineRule="auto"/>
        <w:ind w:left="1647" w:right="623"/>
        <w:jc w:val="both"/>
      </w:pPr>
      <w:r>
        <w:rPr>
          <w:w w:val="105"/>
        </w:rPr>
        <w:lastRenderedPageBreak/>
        <w:t>diario de pan y de los alimentos básicos que además son compatibles con el servicio de bar-restaurante, en el hipotético caso de no contar el pueblo con dicho suministro. En la actualidad no se podrá prestar ese servicio ya existente.</w:t>
      </w:r>
    </w:p>
    <w:p w:rsidR="002562D5" w:rsidRDefault="002562D5">
      <w:pPr>
        <w:pStyle w:val="Textoindependiente"/>
        <w:spacing w:before="1"/>
        <w:rPr>
          <w:sz w:val="35"/>
        </w:rPr>
      </w:pPr>
    </w:p>
    <w:p w:rsidR="002562D5" w:rsidRDefault="000D1506">
      <w:pPr>
        <w:pStyle w:val="Prrafodelista"/>
        <w:numPr>
          <w:ilvl w:val="0"/>
          <w:numId w:val="3"/>
        </w:numPr>
        <w:tabs>
          <w:tab w:val="left" w:pos="1648"/>
        </w:tabs>
        <w:spacing w:before="1" w:line="244" w:lineRule="auto"/>
        <w:ind w:left="1647" w:hanging="365"/>
        <w:rPr>
          <w:sz w:val="24"/>
        </w:rPr>
      </w:pPr>
      <w:r>
        <w:rPr>
          <w:w w:val="105"/>
          <w:sz w:val="24"/>
        </w:rPr>
        <w:t>Se fija en concepto de fianza definitiva a depositar por el adjudicatario la cantidad de una media anualidad completa de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la renta mínima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establecida.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2562D5">
      <w:pPr>
        <w:pStyle w:val="Textoindependiente"/>
        <w:rPr>
          <w:sz w:val="26"/>
        </w:rPr>
      </w:pPr>
    </w:p>
    <w:p w:rsidR="002562D5" w:rsidRDefault="000D1506">
      <w:pPr>
        <w:pStyle w:val="Textoindependiente"/>
        <w:spacing w:before="158" w:line="242" w:lineRule="auto"/>
        <w:ind w:left="618" w:right="624"/>
        <w:jc w:val="both"/>
      </w:pPr>
      <w:r>
        <w:rPr>
          <w:w w:val="105"/>
        </w:rPr>
        <w:t>SE ESTABLECERÁN LAS CONSIGUIENTES PENALIZACIONES POR EL MAL USO DE LAS INSTALACIONES, DESPERFECTOS OCASI</w:t>
      </w:r>
      <w:r>
        <w:rPr>
          <w:w w:val="105"/>
        </w:rPr>
        <w:t>ONADOS, AUSENCIA DE LIMPIEZA ETC.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2562D5">
      <w:pPr>
        <w:pStyle w:val="Textoindependiente"/>
        <w:spacing w:before="4"/>
        <w:rPr>
          <w:sz w:val="31"/>
        </w:rPr>
      </w:pPr>
    </w:p>
    <w:p w:rsidR="002562D5" w:rsidRDefault="000D1506">
      <w:pPr>
        <w:pStyle w:val="Textoindependiente"/>
        <w:spacing w:line="244" w:lineRule="auto"/>
        <w:ind w:left="618" w:right="621"/>
        <w:jc w:val="both"/>
      </w:pPr>
      <w:r>
        <w:rPr>
          <w:w w:val="105"/>
        </w:rPr>
        <w:t>DEBIDO AL USO DE LA EDIFICACIÓN, EL LOCAL ANEXO SE PODRÁ USAR POR PARTE DEL AYUNTAMIENTO PARA LA REALIZACIÓN DE CIERTOS ACTOS SOCIALES Y CULTURALES, QUE DADA SU USO PUNTUAL Y ESPORÁDICO SERÁN AVISADOS AL ARRENDATARIO CON</w:t>
      </w:r>
      <w:r>
        <w:rPr>
          <w:w w:val="105"/>
        </w:rPr>
        <w:t xml:space="preserve"> LA ANTELACIÓN DEBIDA,</w:t>
      </w:r>
    </w:p>
    <w:p w:rsidR="002562D5" w:rsidRDefault="000D1506">
      <w:pPr>
        <w:pStyle w:val="Textoindependiente"/>
        <w:spacing w:line="242" w:lineRule="auto"/>
        <w:ind w:left="618" w:right="622"/>
        <w:jc w:val="both"/>
      </w:pPr>
      <w:r>
        <w:rPr>
          <w:w w:val="105"/>
        </w:rPr>
        <w:t>en ningún caso, el bar se cerrará para estos eventos, y la actividad continuará. De hecho las contadísimas veces que esto ha sucedido en los últimos años, se genera aún mayor actividad económica.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2562D5">
      <w:pPr>
        <w:pStyle w:val="Textoindependiente"/>
        <w:rPr>
          <w:sz w:val="30"/>
        </w:rPr>
      </w:pPr>
    </w:p>
    <w:p w:rsidR="002562D5" w:rsidRDefault="000D1506">
      <w:pPr>
        <w:pStyle w:val="Prrafodelista"/>
        <w:numPr>
          <w:ilvl w:val="0"/>
          <w:numId w:val="1"/>
        </w:numPr>
        <w:tabs>
          <w:tab w:val="left" w:pos="822"/>
        </w:tabs>
        <w:spacing w:line="242" w:lineRule="auto"/>
        <w:ind w:right="961" w:firstLine="0"/>
        <w:jc w:val="left"/>
        <w:rPr>
          <w:sz w:val="24"/>
        </w:rPr>
      </w:pPr>
      <w:r>
        <w:rPr>
          <w:b/>
          <w:w w:val="105"/>
          <w:sz w:val="24"/>
        </w:rPr>
        <w:t xml:space="preserve">CRITERIOS DE ADJUDICACIÓN: </w:t>
      </w:r>
      <w:r>
        <w:rPr>
          <w:w w:val="105"/>
          <w:sz w:val="24"/>
        </w:rPr>
        <w:t>En un so</w:t>
      </w:r>
      <w:r>
        <w:rPr>
          <w:w w:val="105"/>
          <w:sz w:val="24"/>
        </w:rPr>
        <w:t>bre, se especificarán los siguientes conceptos debidamente explicados para un mejor entendimiento</w:t>
      </w:r>
    </w:p>
    <w:p w:rsidR="002562D5" w:rsidRDefault="002562D5">
      <w:pPr>
        <w:pStyle w:val="Textoindependiente"/>
        <w:spacing w:before="2"/>
        <w:rPr>
          <w:sz w:val="35"/>
        </w:rPr>
      </w:pPr>
    </w:p>
    <w:p w:rsidR="002562D5" w:rsidRDefault="000D1506">
      <w:pPr>
        <w:pStyle w:val="Prrafodelista"/>
        <w:numPr>
          <w:ilvl w:val="1"/>
          <w:numId w:val="1"/>
        </w:numPr>
        <w:tabs>
          <w:tab w:val="left" w:pos="1465"/>
          <w:tab w:val="left" w:pos="1466"/>
        </w:tabs>
        <w:spacing w:line="242" w:lineRule="auto"/>
        <w:ind w:right="897"/>
        <w:jc w:val="left"/>
        <w:rPr>
          <w:b/>
          <w:sz w:val="24"/>
        </w:rPr>
      </w:pPr>
      <w:r>
        <w:rPr>
          <w:b/>
          <w:w w:val="105"/>
          <w:sz w:val="24"/>
        </w:rPr>
        <w:t xml:space="preserve">RENTA: </w:t>
      </w:r>
      <w:r>
        <w:rPr>
          <w:w w:val="105"/>
          <w:sz w:val="24"/>
        </w:rPr>
        <w:t xml:space="preserve">EL IMPORTE DE LA RENTA MENSUAL </w:t>
      </w:r>
      <w:r>
        <w:rPr>
          <w:spacing w:val="-4"/>
          <w:w w:val="105"/>
          <w:sz w:val="24"/>
        </w:rPr>
        <w:t xml:space="preserve">DESDE </w:t>
      </w:r>
      <w:r>
        <w:rPr>
          <w:w w:val="105"/>
          <w:sz w:val="24"/>
        </w:rPr>
        <w:t>600 €uros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mensuales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(IVA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INCLUID (</w:t>
      </w:r>
      <w:r>
        <w:rPr>
          <w:b/>
          <w:w w:val="105"/>
          <w:sz w:val="24"/>
          <w:u w:val="thick"/>
        </w:rPr>
        <w:t>10</w:t>
      </w:r>
      <w:r>
        <w:rPr>
          <w:b/>
          <w:spacing w:val="-20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PUNTOS)</w:t>
      </w:r>
    </w:p>
    <w:p w:rsidR="002562D5" w:rsidRDefault="002562D5">
      <w:pPr>
        <w:pStyle w:val="Textoindependiente"/>
        <w:spacing w:before="4"/>
        <w:rPr>
          <w:b/>
          <w:sz w:val="16"/>
        </w:rPr>
      </w:pPr>
    </w:p>
    <w:p w:rsidR="002562D5" w:rsidRDefault="000D1506">
      <w:pPr>
        <w:pStyle w:val="Prrafodelista"/>
        <w:numPr>
          <w:ilvl w:val="1"/>
          <w:numId w:val="1"/>
        </w:numPr>
        <w:tabs>
          <w:tab w:val="left" w:pos="1466"/>
        </w:tabs>
        <w:spacing w:before="90" w:line="242" w:lineRule="auto"/>
        <w:rPr>
          <w:b/>
          <w:sz w:val="24"/>
        </w:rPr>
      </w:pPr>
      <w:r>
        <w:rPr>
          <w:b/>
          <w:w w:val="105"/>
          <w:sz w:val="24"/>
        </w:rPr>
        <w:t>EXPERIENCIA Y/O FORMACIÓN</w:t>
      </w:r>
      <w:r>
        <w:rPr>
          <w:w w:val="105"/>
          <w:sz w:val="24"/>
        </w:rPr>
        <w:t xml:space="preserve">. LA EXPERIENCIA EN LA GESTIÓN DE LOCALES DE HOSTELERÍA </w:t>
      </w:r>
      <w:r>
        <w:rPr>
          <w:spacing w:val="-6"/>
          <w:w w:val="105"/>
          <w:sz w:val="24"/>
        </w:rPr>
        <w:t xml:space="preserve">DE </w:t>
      </w:r>
      <w:r>
        <w:rPr>
          <w:w w:val="105"/>
          <w:sz w:val="24"/>
        </w:rPr>
        <w:t xml:space="preserve">CARACTERÍSTICAS SEMEJANTES. POR HABER TRABAJADO Y DESARROLLADO TRABAJOS </w:t>
      </w:r>
      <w:r>
        <w:rPr>
          <w:spacing w:val="-7"/>
          <w:w w:val="105"/>
          <w:sz w:val="24"/>
        </w:rPr>
        <w:t xml:space="preserve">DE </w:t>
      </w:r>
      <w:r>
        <w:rPr>
          <w:w w:val="105"/>
          <w:sz w:val="24"/>
        </w:rPr>
        <w:t xml:space="preserve">RESTAURACIÓN Y HOSTELERÍA. FORMACIÓN PROFESIONAL EN ESAS RAMAS </w:t>
      </w:r>
      <w:r>
        <w:rPr>
          <w:b/>
          <w:w w:val="105"/>
          <w:sz w:val="24"/>
          <w:u w:val="thick"/>
        </w:rPr>
        <w:t>(12</w:t>
      </w:r>
      <w:r>
        <w:rPr>
          <w:b/>
          <w:spacing w:val="-29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PUNTOS)</w:t>
      </w:r>
    </w:p>
    <w:p w:rsidR="002562D5" w:rsidRDefault="002562D5">
      <w:pPr>
        <w:pStyle w:val="Textoindependiente"/>
        <w:spacing w:before="5"/>
        <w:rPr>
          <w:b/>
          <w:sz w:val="16"/>
        </w:rPr>
      </w:pPr>
    </w:p>
    <w:p w:rsidR="002562D5" w:rsidRDefault="000D1506">
      <w:pPr>
        <w:pStyle w:val="Prrafodelista"/>
        <w:numPr>
          <w:ilvl w:val="1"/>
          <w:numId w:val="1"/>
        </w:numPr>
        <w:tabs>
          <w:tab w:val="left" w:pos="1466"/>
          <w:tab w:val="left" w:pos="4218"/>
          <w:tab w:val="left" w:pos="5753"/>
        </w:tabs>
        <w:spacing w:before="90" w:line="244" w:lineRule="auto"/>
        <w:ind w:right="622"/>
        <w:rPr>
          <w:sz w:val="24"/>
        </w:rPr>
      </w:pPr>
      <w:r>
        <w:rPr>
          <w:b/>
          <w:w w:val="105"/>
          <w:sz w:val="24"/>
        </w:rPr>
        <w:t>PROYECTO DE ACTIVIDAD</w:t>
      </w:r>
      <w:r>
        <w:rPr>
          <w:w w:val="105"/>
          <w:sz w:val="24"/>
        </w:rPr>
        <w:t>: SE PRESENTARÁ UNA MEMOR</w:t>
      </w:r>
      <w:r>
        <w:rPr>
          <w:w w:val="105"/>
          <w:sz w:val="24"/>
        </w:rPr>
        <w:t>IA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DESCRIBIRÁN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ACCIONES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 LLEVAR A CABO EN EL SERVICIO DE BAR Y DE RESTAURANTE.</w:t>
      </w:r>
      <w:r>
        <w:rPr>
          <w:w w:val="105"/>
          <w:sz w:val="24"/>
        </w:rPr>
        <w:tab/>
        <w:t>POR</w:t>
      </w:r>
      <w:r>
        <w:rPr>
          <w:w w:val="105"/>
          <w:sz w:val="24"/>
        </w:rPr>
        <w:tab/>
        <w:t xml:space="preserve">EJEMPLO </w:t>
      </w:r>
      <w:r>
        <w:rPr>
          <w:spacing w:val="-3"/>
          <w:w w:val="105"/>
          <w:sz w:val="24"/>
        </w:rPr>
        <w:t xml:space="preserve">OFERTA </w:t>
      </w:r>
      <w:r>
        <w:rPr>
          <w:w w:val="105"/>
          <w:sz w:val="24"/>
        </w:rPr>
        <w:t xml:space="preserve">GASTRONÓMICA, PRECIOS, MEJORAS EN </w:t>
      </w:r>
      <w:r>
        <w:rPr>
          <w:spacing w:val="-4"/>
          <w:w w:val="105"/>
          <w:sz w:val="24"/>
        </w:rPr>
        <w:t xml:space="preserve">LOS </w:t>
      </w:r>
      <w:r>
        <w:rPr>
          <w:w w:val="105"/>
          <w:sz w:val="24"/>
        </w:rPr>
        <w:t>SERVICIOS A OFERTAR, SERVICIO AL USUARIO Y 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LOS VECINOS, ACTIVIDADES PARALELAS PARA LA DINAMIZACIÓN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LOCAL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VIDA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PUEBLO</w:t>
      </w:r>
    </w:p>
    <w:p w:rsidR="002562D5" w:rsidRDefault="002562D5">
      <w:pPr>
        <w:spacing w:line="244" w:lineRule="auto"/>
        <w:jc w:val="both"/>
        <w:rPr>
          <w:sz w:val="24"/>
        </w:rPr>
        <w:sectPr w:rsidR="002562D5">
          <w:pgSz w:w="11910" w:h="16840"/>
          <w:pgMar w:top="1320" w:right="1580" w:bottom="280" w:left="1600" w:header="720" w:footer="720" w:gutter="0"/>
          <w:cols w:space="720"/>
        </w:sectPr>
      </w:pPr>
    </w:p>
    <w:p w:rsidR="002562D5" w:rsidRDefault="000D1506">
      <w:pPr>
        <w:spacing w:before="77" w:line="244" w:lineRule="auto"/>
        <w:ind w:left="1465" w:right="1330"/>
        <w:rPr>
          <w:b/>
          <w:sz w:val="24"/>
        </w:rPr>
      </w:pPr>
      <w:r>
        <w:rPr>
          <w:w w:val="105"/>
          <w:sz w:val="24"/>
        </w:rPr>
        <w:lastRenderedPageBreak/>
        <w:t xml:space="preserve">Y QUE SE DESARROLLARÁN EN LOS LOCALES </w:t>
      </w:r>
      <w:r>
        <w:rPr>
          <w:b/>
          <w:w w:val="105"/>
          <w:sz w:val="24"/>
          <w:u w:val="thick"/>
        </w:rPr>
        <w:t>(12</w:t>
      </w:r>
      <w:r>
        <w:rPr>
          <w:b/>
          <w:w w:val="105"/>
          <w:sz w:val="24"/>
        </w:rPr>
        <w:t xml:space="preserve"> </w:t>
      </w:r>
      <w:r>
        <w:rPr>
          <w:b/>
          <w:w w:val="105"/>
          <w:sz w:val="24"/>
          <w:u w:val="thick"/>
        </w:rPr>
        <w:t>PUNTOS)</w:t>
      </w:r>
    </w:p>
    <w:p w:rsidR="002562D5" w:rsidRDefault="002562D5">
      <w:pPr>
        <w:pStyle w:val="Textoindependiente"/>
        <w:spacing w:before="2"/>
        <w:rPr>
          <w:b/>
          <w:sz w:val="15"/>
        </w:rPr>
      </w:pPr>
    </w:p>
    <w:p w:rsidR="002562D5" w:rsidRDefault="000D1506">
      <w:pPr>
        <w:pStyle w:val="Prrafodelista"/>
        <w:numPr>
          <w:ilvl w:val="1"/>
          <w:numId w:val="1"/>
        </w:numPr>
        <w:tabs>
          <w:tab w:val="left" w:pos="1466"/>
        </w:tabs>
        <w:spacing w:before="90" w:line="244" w:lineRule="auto"/>
        <w:ind w:right="621"/>
        <w:rPr>
          <w:b/>
          <w:sz w:val="24"/>
        </w:rPr>
      </w:pPr>
      <w:r>
        <w:rPr>
          <w:b/>
          <w:w w:val="105"/>
          <w:sz w:val="24"/>
        </w:rPr>
        <w:t xml:space="preserve">DÍAS DE APERTURA Y HORARIO </w:t>
      </w:r>
      <w:r>
        <w:rPr>
          <w:w w:val="105"/>
          <w:sz w:val="24"/>
        </w:rPr>
        <w:t xml:space="preserve">DE LAS INSTALACIONES Y MEJORAS EN SERVICIO AL PUEBLO. MINIMO 6 DIAS A LA SEMANA EN HORARIO CONTINUADO </w:t>
      </w:r>
      <w:r>
        <w:rPr>
          <w:b/>
          <w:w w:val="105"/>
          <w:sz w:val="24"/>
          <w:u w:val="thick"/>
        </w:rPr>
        <w:t>(6</w:t>
      </w:r>
      <w:r>
        <w:rPr>
          <w:b/>
          <w:spacing w:val="-5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PUNTOS)</w:t>
      </w:r>
    </w:p>
    <w:p w:rsidR="002562D5" w:rsidRDefault="002562D5">
      <w:pPr>
        <w:pStyle w:val="Textoindependiente"/>
        <w:spacing w:before="9"/>
        <w:rPr>
          <w:b/>
          <w:sz w:val="15"/>
        </w:rPr>
      </w:pPr>
    </w:p>
    <w:p w:rsidR="002562D5" w:rsidRDefault="000D1506">
      <w:pPr>
        <w:pStyle w:val="Prrafodelista"/>
        <w:numPr>
          <w:ilvl w:val="1"/>
          <w:numId w:val="1"/>
        </w:numPr>
        <w:tabs>
          <w:tab w:val="left" w:pos="1466"/>
        </w:tabs>
        <w:spacing w:before="90" w:line="242" w:lineRule="auto"/>
        <w:ind w:right="621"/>
        <w:rPr>
          <w:b/>
          <w:sz w:val="24"/>
        </w:rPr>
      </w:pPr>
      <w:r>
        <w:rPr>
          <w:b/>
          <w:w w:val="105"/>
          <w:sz w:val="24"/>
        </w:rPr>
        <w:t>FOMENTO DE LA RESIDENCIA EN EL PUEBLO</w:t>
      </w:r>
      <w:r>
        <w:rPr>
          <w:w w:val="105"/>
          <w:sz w:val="24"/>
        </w:rPr>
        <w:t xml:space="preserve">. SE TENDRÁ EN CUENTA EL ESTAR EMPADRONADO O RESIDIR HABITUALMENTE EN HUSILLOS. (A PARTIR DE 1 AÑO DE ANTIGÜEDAD) </w:t>
      </w:r>
      <w:r>
        <w:rPr>
          <w:b/>
          <w:w w:val="105"/>
          <w:sz w:val="24"/>
          <w:u w:val="thick"/>
        </w:rPr>
        <w:t>(5</w:t>
      </w:r>
      <w:r>
        <w:rPr>
          <w:b/>
          <w:spacing w:val="9"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PUNTOS)</w:t>
      </w:r>
    </w:p>
    <w:p w:rsidR="002562D5" w:rsidRDefault="002562D5">
      <w:pPr>
        <w:pStyle w:val="Textoindependiente"/>
        <w:spacing w:before="4"/>
        <w:rPr>
          <w:b/>
          <w:sz w:val="17"/>
        </w:rPr>
      </w:pPr>
    </w:p>
    <w:p w:rsidR="002562D5" w:rsidRDefault="000D1506">
      <w:pPr>
        <w:pStyle w:val="Prrafodelista"/>
        <w:numPr>
          <w:ilvl w:val="1"/>
          <w:numId w:val="1"/>
        </w:numPr>
        <w:tabs>
          <w:tab w:val="left" w:pos="1465"/>
          <w:tab w:val="left" w:pos="1466"/>
        </w:tabs>
        <w:spacing w:before="90" w:line="242" w:lineRule="auto"/>
        <w:ind w:right="1917"/>
        <w:jc w:val="left"/>
        <w:rPr>
          <w:b/>
          <w:sz w:val="24"/>
        </w:rPr>
      </w:pPr>
      <w:r>
        <w:rPr>
          <w:w w:val="105"/>
          <w:sz w:val="24"/>
        </w:rPr>
        <w:t>COMPROMISO DE CONTRATACIÓN DE TRABAJADORES DEL MUNICIPIO (</w:t>
      </w:r>
      <w:r>
        <w:rPr>
          <w:b/>
          <w:w w:val="105"/>
          <w:sz w:val="24"/>
        </w:rPr>
        <w:t>5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  <w:u w:val="thick"/>
        </w:rPr>
        <w:t>PUNTOS)</w:t>
      </w:r>
    </w:p>
    <w:p w:rsidR="002562D5" w:rsidRDefault="002562D5">
      <w:pPr>
        <w:pStyle w:val="Textoindependiente"/>
        <w:spacing w:before="2"/>
        <w:rPr>
          <w:b/>
          <w:sz w:val="17"/>
        </w:rPr>
      </w:pPr>
    </w:p>
    <w:p w:rsidR="002562D5" w:rsidRDefault="000D1506">
      <w:pPr>
        <w:pStyle w:val="Textoindependiente"/>
        <w:spacing w:before="90" w:line="242" w:lineRule="auto"/>
        <w:ind w:left="618" w:right="623"/>
        <w:jc w:val="both"/>
      </w:pPr>
      <w:r>
        <w:rPr>
          <w:w w:val="105"/>
        </w:rPr>
        <w:t>PLAZO DE PRESENTACIÓN DE OFERTAS: HASTA EL DIA 8</w:t>
      </w:r>
      <w:r>
        <w:rPr>
          <w:w w:val="105"/>
        </w:rPr>
        <w:t xml:space="preserve"> DE FEBRERO</w:t>
      </w:r>
      <w:r>
        <w:rPr>
          <w:w w:val="105"/>
        </w:rPr>
        <w:t xml:space="preserve"> DE 2.021, A LAS 14 HORAS, POSTERIORMENTE A ESTA FECHA REALIZARÁ UNA ENTREVISTA CON </w:t>
      </w:r>
      <w:r>
        <w:rPr>
          <w:spacing w:val="-5"/>
          <w:w w:val="105"/>
        </w:rPr>
        <w:t xml:space="preserve">LOS </w:t>
      </w:r>
      <w:r>
        <w:rPr>
          <w:w w:val="105"/>
        </w:rPr>
        <w:t>SELECCIONADOS, PREVIA A LA ADJUDICACIÓN DE LA</w:t>
      </w:r>
      <w:r>
        <w:rPr>
          <w:spacing w:val="-5"/>
          <w:w w:val="105"/>
        </w:rPr>
        <w:t xml:space="preserve"> </w:t>
      </w:r>
      <w:r>
        <w:rPr>
          <w:w w:val="105"/>
        </w:rPr>
        <w:t>MISMA.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0D1506">
      <w:pPr>
        <w:pStyle w:val="Textoindependiente"/>
        <w:spacing w:before="213" w:line="242" w:lineRule="auto"/>
        <w:ind w:left="618" w:right="623"/>
        <w:jc w:val="both"/>
      </w:pPr>
      <w:r>
        <w:rPr>
          <w:w w:val="105"/>
        </w:rPr>
        <w:t xml:space="preserve">SE PODRÁ REALIZAR UNA VISITA GLOBAL AL LOCAL CON EL FIN </w:t>
      </w:r>
      <w:r>
        <w:rPr>
          <w:w w:val="105"/>
        </w:rPr>
        <w:t xml:space="preserve">DE CONOCERLO. ESTA SE REALIZARÁ EXCLUSIVAMENTE PARA LOS POTENCIALES OFERENTES Y SE SOLICITARÁ </w:t>
      </w:r>
      <w:r>
        <w:rPr>
          <w:spacing w:val="-6"/>
          <w:w w:val="105"/>
        </w:rPr>
        <w:t xml:space="preserve">AL </w:t>
      </w:r>
      <w:r>
        <w:rPr>
          <w:w w:val="105"/>
        </w:rPr>
        <w:t>AYUNTAMIENTO,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ESTABLECERÁ</w:t>
      </w:r>
      <w:r>
        <w:rPr>
          <w:spacing w:val="-10"/>
          <w:w w:val="105"/>
        </w:rPr>
        <w:t xml:space="preserve"> </w:t>
      </w:r>
      <w:r>
        <w:rPr>
          <w:w w:val="105"/>
        </w:rPr>
        <w:t>FECHA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MISMA.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0D1506" w:rsidP="000D1506">
      <w:pPr>
        <w:pStyle w:val="Textoindependiente"/>
        <w:spacing w:before="204" w:line="242" w:lineRule="auto"/>
        <w:ind w:left="618" w:right="622"/>
        <w:jc w:val="both"/>
      </w:pPr>
      <w:r>
        <w:rPr>
          <w:w w:val="105"/>
        </w:rPr>
        <w:t>LA MESA DE CONTRATACIÓN (FORMADA POR TODOS LOS MIEMBROS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CORPORACIÓN),</w:t>
      </w:r>
      <w:r>
        <w:rPr>
          <w:spacing w:val="-11"/>
          <w:w w:val="105"/>
        </w:rPr>
        <w:t xml:space="preserve"> </w:t>
      </w:r>
      <w:r>
        <w:rPr>
          <w:w w:val="105"/>
        </w:rPr>
        <w:t>REALIZARÁ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PROPUESTA </w:t>
      </w:r>
      <w:r>
        <w:rPr>
          <w:w w:val="105"/>
        </w:rPr>
        <w:t>DE ADJUDICACIÓN EL DIA SIGUIENTE HABIL</w:t>
      </w:r>
      <w:r>
        <w:rPr>
          <w:w w:val="105"/>
        </w:rPr>
        <w:t>), pudiendo quedar desierto si no se cumplieran todos los requisitos.</w:t>
      </w:r>
    </w:p>
    <w:p w:rsidR="002562D5" w:rsidRDefault="002562D5">
      <w:pPr>
        <w:pStyle w:val="Textoindependiente"/>
        <w:rPr>
          <w:sz w:val="26"/>
        </w:rPr>
      </w:pPr>
    </w:p>
    <w:p w:rsidR="002562D5" w:rsidRDefault="000D1506">
      <w:pPr>
        <w:pStyle w:val="Textoindependiente"/>
        <w:spacing w:before="205"/>
        <w:ind w:left="2087"/>
      </w:pPr>
      <w:r>
        <w:rPr>
          <w:w w:val="105"/>
        </w:rPr>
        <w:t>Husillos a 22 de Enero de 2020</w:t>
      </w:r>
    </w:p>
    <w:p w:rsidR="002562D5" w:rsidRDefault="002562D5">
      <w:pPr>
        <w:pStyle w:val="Textoindependiente"/>
        <w:spacing w:before="6"/>
        <w:rPr>
          <w:sz w:val="35"/>
        </w:rPr>
      </w:pPr>
    </w:p>
    <w:p w:rsidR="002562D5" w:rsidRDefault="000D1506">
      <w:pPr>
        <w:pStyle w:val="Textoindependiente"/>
        <w:ind w:left="867" w:right="888"/>
        <w:jc w:val="center"/>
      </w:pPr>
      <w:r>
        <w:t>EL ALCALDE</w:t>
      </w:r>
    </w:p>
    <w:p w:rsidR="002562D5" w:rsidRDefault="000D1506">
      <w:pPr>
        <w:spacing w:before="191" w:line="294" w:lineRule="exact"/>
        <w:ind w:left="831" w:right="888"/>
        <w:jc w:val="center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ragraph">
                  <wp:posOffset>137160</wp:posOffset>
                </wp:positionV>
                <wp:extent cx="815340" cy="8096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809625"/>
                        </a:xfrm>
                        <a:custGeom>
                          <a:avLst/>
                          <a:gdLst>
                            <a:gd name="T0" fmla="+- 0 5340 5310"/>
                            <a:gd name="T1" fmla="*/ T0 w 1284"/>
                            <a:gd name="T2" fmla="+- 0 1390 216"/>
                            <a:gd name="T3" fmla="*/ 1390 h 1275"/>
                            <a:gd name="T4" fmla="+- 0 5326 5310"/>
                            <a:gd name="T5" fmla="*/ T4 w 1284"/>
                            <a:gd name="T6" fmla="+- 0 1490 216"/>
                            <a:gd name="T7" fmla="*/ 1490 h 1275"/>
                            <a:gd name="T8" fmla="+- 0 5346 5310"/>
                            <a:gd name="T9" fmla="*/ T8 w 1284"/>
                            <a:gd name="T10" fmla="+- 0 1440 216"/>
                            <a:gd name="T11" fmla="*/ 1440 h 1275"/>
                            <a:gd name="T12" fmla="+- 0 5859 5310"/>
                            <a:gd name="T13" fmla="*/ T12 w 1284"/>
                            <a:gd name="T14" fmla="+- 0 216 216"/>
                            <a:gd name="T15" fmla="*/ 216 h 1275"/>
                            <a:gd name="T16" fmla="+- 0 5815 5310"/>
                            <a:gd name="T17" fmla="*/ T16 w 1284"/>
                            <a:gd name="T18" fmla="+- 0 349 216"/>
                            <a:gd name="T19" fmla="*/ 349 h 1275"/>
                            <a:gd name="T20" fmla="+- 0 5828 5310"/>
                            <a:gd name="T21" fmla="*/ T20 w 1284"/>
                            <a:gd name="T22" fmla="+- 0 476 216"/>
                            <a:gd name="T23" fmla="*/ 476 h 1275"/>
                            <a:gd name="T24" fmla="+- 0 5859 5310"/>
                            <a:gd name="T25" fmla="*/ T24 w 1284"/>
                            <a:gd name="T26" fmla="+- 0 617 216"/>
                            <a:gd name="T27" fmla="*/ 617 h 1275"/>
                            <a:gd name="T28" fmla="+- 0 5787 5310"/>
                            <a:gd name="T29" fmla="*/ T28 w 1284"/>
                            <a:gd name="T30" fmla="+- 0 821 216"/>
                            <a:gd name="T31" fmla="*/ 821 h 1275"/>
                            <a:gd name="T32" fmla="+- 0 5619 5310"/>
                            <a:gd name="T33" fmla="*/ T32 w 1284"/>
                            <a:gd name="T34" fmla="+- 0 1168 216"/>
                            <a:gd name="T35" fmla="*/ 1168 h 1275"/>
                            <a:gd name="T36" fmla="+- 0 5422 5310"/>
                            <a:gd name="T37" fmla="*/ T36 w 1284"/>
                            <a:gd name="T38" fmla="+- 0 1443 216"/>
                            <a:gd name="T39" fmla="*/ 1443 h 1275"/>
                            <a:gd name="T40" fmla="+- 0 5441 5310"/>
                            <a:gd name="T41" fmla="*/ T40 w 1284"/>
                            <a:gd name="T42" fmla="+- 0 1471 216"/>
                            <a:gd name="T43" fmla="*/ 1471 h 1275"/>
                            <a:gd name="T44" fmla="+- 0 5667 5310"/>
                            <a:gd name="T45" fmla="*/ T44 w 1284"/>
                            <a:gd name="T46" fmla="+- 0 1169 216"/>
                            <a:gd name="T47" fmla="*/ 1169 h 1275"/>
                            <a:gd name="T48" fmla="+- 0 5770 5310"/>
                            <a:gd name="T49" fmla="*/ T48 w 1284"/>
                            <a:gd name="T50" fmla="+- 0 974 216"/>
                            <a:gd name="T51" fmla="*/ 974 h 1275"/>
                            <a:gd name="T52" fmla="+- 0 5871 5310"/>
                            <a:gd name="T53" fmla="*/ T52 w 1284"/>
                            <a:gd name="T54" fmla="+- 0 730 216"/>
                            <a:gd name="T55" fmla="*/ 730 h 1275"/>
                            <a:gd name="T56" fmla="+- 0 5900 5310"/>
                            <a:gd name="T57" fmla="*/ T56 w 1284"/>
                            <a:gd name="T58" fmla="+- 0 613 216"/>
                            <a:gd name="T59" fmla="*/ 613 h 1275"/>
                            <a:gd name="T60" fmla="+- 0 5858 5310"/>
                            <a:gd name="T61" fmla="*/ T60 w 1284"/>
                            <a:gd name="T62" fmla="+- 0 434 216"/>
                            <a:gd name="T63" fmla="*/ 434 h 1275"/>
                            <a:gd name="T64" fmla="+- 0 5853 5310"/>
                            <a:gd name="T65" fmla="*/ T64 w 1284"/>
                            <a:gd name="T66" fmla="+- 0 281 216"/>
                            <a:gd name="T67" fmla="*/ 281 h 1275"/>
                            <a:gd name="T68" fmla="+- 0 5892 5310"/>
                            <a:gd name="T69" fmla="*/ T68 w 1284"/>
                            <a:gd name="T70" fmla="+- 0 217 216"/>
                            <a:gd name="T71" fmla="*/ 217 h 1275"/>
                            <a:gd name="T72" fmla="+- 0 6539 5310"/>
                            <a:gd name="T73" fmla="*/ T72 w 1284"/>
                            <a:gd name="T74" fmla="+- 0 1171 216"/>
                            <a:gd name="T75" fmla="*/ 1171 h 1275"/>
                            <a:gd name="T76" fmla="+- 0 6539 5310"/>
                            <a:gd name="T77" fmla="*/ T76 w 1284"/>
                            <a:gd name="T78" fmla="+- 0 1215 216"/>
                            <a:gd name="T79" fmla="*/ 1215 h 1275"/>
                            <a:gd name="T80" fmla="+- 0 6582 5310"/>
                            <a:gd name="T81" fmla="*/ T80 w 1284"/>
                            <a:gd name="T82" fmla="+- 0 1217 216"/>
                            <a:gd name="T83" fmla="*/ 1217 h 1275"/>
                            <a:gd name="T84" fmla="+- 0 6548 5310"/>
                            <a:gd name="T85" fmla="*/ T84 w 1284"/>
                            <a:gd name="T86" fmla="+- 0 1169 216"/>
                            <a:gd name="T87" fmla="*/ 1169 h 1275"/>
                            <a:gd name="T88" fmla="+- 0 6581 5310"/>
                            <a:gd name="T89" fmla="*/ T88 w 1284"/>
                            <a:gd name="T90" fmla="+- 0 1169 216"/>
                            <a:gd name="T91" fmla="*/ 1169 h 1275"/>
                            <a:gd name="T92" fmla="+- 0 6577 5310"/>
                            <a:gd name="T93" fmla="*/ T92 w 1284"/>
                            <a:gd name="T94" fmla="+- 0 1217 216"/>
                            <a:gd name="T95" fmla="*/ 1217 h 1275"/>
                            <a:gd name="T96" fmla="+- 0 6594 5310"/>
                            <a:gd name="T97" fmla="*/ T96 w 1284"/>
                            <a:gd name="T98" fmla="+- 0 1194 216"/>
                            <a:gd name="T99" fmla="*/ 1194 h 1275"/>
                            <a:gd name="T100" fmla="+- 0 6570 5310"/>
                            <a:gd name="T101" fmla="*/ T100 w 1284"/>
                            <a:gd name="T102" fmla="+- 0 1173 216"/>
                            <a:gd name="T103" fmla="*/ 1173 h 1275"/>
                            <a:gd name="T104" fmla="+- 0 6556 5310"/>
                            <a:gd name="T105" fmla="*/ T104 w 1284"/>
                            <a:gd name="T106" fmla="+- 0 1196 216"/>
                            <a:gd name="T107" fmla="*/ 1196 h 1275"/>
                            <a:gd name="T108" fmla="+- 0 6576 5310"/>
                            <a:gd name="T109" fmla="*/ T108 w 1284"/>
                            <a:gd name="T110" fmla="+- 0 1191 216"/>
                            <a:gd name="T111" fmla="*/ 1191 h 1275"/>
                            <a:gd name="T112" fmla="+- 0 6574 5310"/>
                            <a:gd name="T113" fmla="*/ T112 w 1284"/>
                            <a:gd name="T114" fmla="+- 0 1178 216"/>
                            <a:gd name="T115" fmla="*/ 1178 h 1275"/>
                            <a:gd name="T116" fmla="+- 0 6567 5310"/>
                            <a:gd name="T117" fmla="*/ T116 w 1284"/>
                            <a:gd name="T118" fmla="+- 0 1200 216"/>
                            <a:gd name="T119" fmla="*/ 1200 h 1275"/>
                            <a:gd name="T120" fmla="+- 0 6574 5310"/>
                            <a:gd name="T121" fmla="*/ T120 w 1284"/>
                            <a:gd name="T122" fmla="+- 0 1204 216"/>
                            <a:gd name="T123" fmla="*/ 1204 h 1275"/>
                            <a:gd name="T124" fmla="+- 0 6565 5310"/>
                            <a:gd name="T125" fmla="*/ T124 w 1284"/>
                            <a:gd name="T126" fmla="+- 0 1181 216"/>
                            <a:gd name="T127" fmla="*/ 1181 h 1275"/>
                            <a:gd name="T128" fmla="+- 0 6576 5310"/>
                            <a:gd name="T129" fmla="*/ T128 w 1284"/>
                            <a:gd name="T130" fmla="+- 0 1191 216"/>
                            <a:gd name="T131" fmla="*/ 1191 h 1275"/>
                            <a:gd name="T132" fmla="+- 0 5883 5310"/>
                            <a:gd name="T133" fmla="*/ T132 w 1284"/>
                            <a:gd name="T134" fmla="+- 0 689 216"/>
                            <a:gd name="T135" fmla="*/ 689 h 1275"/>
                            <a:gd name="T136" fmla="+- 0 6073 5310"/>
                            <a:gd name="T137" fmla="*/ T136 w 1284"/>
                            <a:gd name="T138" fmla="+- 0 971 216"/>
                            <a:gd name="T139" fmla="*/ 971 h 1275"/>
                            <a:gd name="T140" fmla="+- 0 5993 5310"/>
                            <a:gd name="T141" fmla="*/ T140 w 1284"/>
                            <a:gd name="T142" fmla="+- 0 1058 216"/>
                            <a:gd name="T143" fmla="*/ 1058 h 1275"/>
                            <a:gd name="T144" fmla="+- 0 5667 5310"/>
                            <a:gd name="T145" fmla="*/ T144 w 1284"/>
                            <a:gd name="T146" fmla="+- 0 1165 216"/>
                            <a:gd name="T147" fmla="*/ 1165 h 1275"/>
                            <a:gd name="T148" fmla="+- 0 5884 5310"/>
                            <a:gd name="T149" fmla="*/ T148 w 1284"/>
                            <a:gd name="T150" fmla="+- 0 1108 216"/>
                            <a:gd name="T151" fmla="*/ 1108 h 1275"/>
                            <a:gd name="T152" fmla="+- 0 6199 5310"/>
                            <a:gd name="T153" fmla="*/ T152 w 1284"/>
                            <a:gd name="T154" fmla="+- 0 1058 216"/>
                            <a:gd name="T155" fmla="*/ 1058 h 1275"/>
                            <a:gd name="T156" fmla="+- 0 6568 5310"/>
                            <a:gd name="T157" fmla="*/ T156 w 1284"/>
                            <a:gd name="T158" fmla="+- 0 1045 216"/>
                            <a:gd name="T159" fmla="*/ 1045 h 1275"/>
                            <a:gd name="T160" fmla="+- 0 6188 5310"/>
                            <a:gd name="T161" fmla="*/ T160 w 1284"/>
                            <a:gd name="T162" fmla="+- 0 998 216"/>
                            <a:gd name="T163" fmla="*/ 998 h 1275"/>
                            <a:gd name="T164" fmla="+- 0 6048 5310"/>
                            <a:gd name="T165" fmla="*/ T164 w 1284"/>
                            <a:gd name="T166" fmla="+- 0 888 216"/>
                            <a:gd name="T167" fmla="*/ 888 h 1275"/>
                            <a:gd name="T168" fmla="+- 0 6297 5310"/>
                            <a:gd name="T169" fmla="*/ T168 w 1284"/>
                            <a:gd name="T170" fmla="+- 0 1058 216"/>
                            <a:gd name="T171" fmla="*/ 1058 h 1275"/>
                            <a:gd name="T172" fmla="+- 0 6448 5310"/>
                            <a:gd name="T173" fmla="*/ T172 w 1284"/>
                            <a:gd name="T174" fmla="+- 0 1144 216"/>
                            <a:gd name="T175" fmla="*/ 1144 h 1275"/>
                            <a:gd name="T176" fmla="+- 0 6574 5310"/>
                            <a:gd name="T177" fmla="*/ T176 w 1284"/>
                            <a:gd name="T178" fmla="+- 0 1134 216"/>
                            <a:gd name="T179" fmla="*/ 1134 h 1275"/>
                            <a:gd name="T180" fmla="+- 0 6424 5310"/>
                            <a:gd name="T181" fmla="*/ T180 w 1284"/>
                            <a:gd name="T182" fmla="+- 0 1107 216"/>
                            <a:gd name="T183" fmla="*/ 1107 h 1275"/>
                            <a:gd name="T184" fmla="+- 0 6573 5310"/>
                            <a:gd name="T185" fmla="*/ T184 w 1284"/>
                            <a:gd name="T186" fmla="+- 0 1123 216"/>
                            <a:gd name="T187" fmla="*/ 1123 h 1275"/>
                            <a:gd name="T188" fmla="+- 0 6576 5310"/>
                            <a:gd name="T189" fmla="*/ T188 w 1284"/>
                            <a:gd name="T190" fmla="+- 0 1130 216"/>
                            <a:gd name="T191" fmla="*/ 1130 h 1275"/>
                            <a:gd name="T192" fmla="+- 0 6506 5310"/>
                            <a:gd name="T193" fmla="*/ T192 w 1284"/>
                            <a:gd name="T194" fmla="+- 0 1052 216"/>
                            <a:gd name="T195" fmla="*/ 1052 h 1275"/>
                            <a:gd name="T196" fmla="+- 0 6594 5310"/>
                            <a:gd name="T197" fmla="*/ T196 w 1284"/>
                            <a:gd name="T198" fmla="+- 0 1093 216"/>
                            <a:gd name="T199" fmla="*/ 1093 h 1275"/>
                            <a:gd name="T200" fmla="+- 0 6376 5310"/>
                            <a:gd name="T201" fmla="*/ T200 w 1284"/>
                            <a:gd name="T202" fmla="+- 0 1007 216"/>
                            <a:gd name="T203" fmla="*/ 1007 h 1275"/>
                            <a:gd name="T204" fmla="+- 0 6485 5310"/>
                            <a:gd name="T205" fmla="*/ T204 w 1284"/>
                            <a:gd name="T206" fmla="+- 0 1016 216"/>
                            <a:gd name="T207" fmla="*/ 1016 h 1275"/>
                            <a:gd name="T208" fmla="+- 0 5915 5310"/>
                            <a:gd name="T209" fmla="*/ T208 w 1284"/>
                            <a:gd name="T210" fmla="+- 0 361 216"/>
                            <a:gd name="T211" fmla="*/ 361 h 1275"/>
                            <a:gd name="T212" fmla="+- 0 5909 5310"/>
                            <a:gd name="T213" fmla="*/ T212 w 1284"/>
                            <a:gd name="T214" fmla="+- 0 546 216"/>
                            <a:gd name="T215" fmla="*/ 546 h 1275"/>
                            <a:gd name="T216" fmla="+- 0 5922 5310"/>
                            <a:gd name="T217" fmla="*/ T216 w 1284"/>
                            <a:gd name="T218" fmla="+- 0 323 216"/>
                            <a:gd name="T219" fmla="*/ 323 h 1275"/>
                            <a:gd name="T220" fmla="+- 0 5905 5310"/>
                            <a:gd name="T221" fmla="*/ T220 w 1284"/>
                            <a:gd name="T222" fmla="+- 0 247 216"/>
                            <a:gd name="T223" fmla="*/ 247 h 1275"/>
                            <a:gd name="T224" fmla="+- 0 5916 5310"/>
                            <a:gd name="T225" fmla="*/ T224 w 1284"/>
                            <a:gd name="T226" fmla="+- 0 226 216"/>
                            <a:gd name="T227" fmla="*/ 226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84" h="1275">
                              <a:moveTo>
                                <a:pt x="231" y="1005"/>
                              </a:moveTo>
                              <a:lnTo>
                                <a:pt x="139" y="1063"/>
                              </a:lnTo>
                              <a:lnTo>
                                <a:pt x="73" y="1121"/>
                              </a:lnTo>
                              <a:lnTo>
                                <a:pt x="30" y="1174"/>
                              </a:lnTo>
                              <a:lnTo>
                                <a:pt x="7" y="1219"/>
                              </a:lnTo>
                              <a:lnTo>
                                <a:pt x="0" y="1254"/>
                              </a:lnTo>
                              <a:lnTo>
                                <a:pt x="8" y="1270"/>
                              </a:lnTo>
                              <a:lnTo>
                                <a:pt x="16" y="1274"/>
                              </a:lnTo>
                              <a:lnTo>
                                <a:pt x="101" y="1274"/>
                              </a:lnTo>
                              <a:lnTo>
                                <a:pt x="105" y="1272"/>
                              </a:lnTo>
                              <a:lnTo>
                                <a:pt x="25" y="1272"/>
                              </a:lnTo>
                              <a:lnTo>
                                <a:pt x="36" y="1224"/>
                              </a:lnTo>
                              <a:lnTo>
                                <a:pt x="78" y="1157"/>
                              </a:lnTo>
                              <a:lnTo>
                                <a:pt x="145" y="1081"/>
                              </a:lnTo>
                              <a:lnTo>
                                <a:pt x="231" y="1005"/>
                              </a:lnTo>
                              <a:close/>
                              <a:moveTo>
                                <a:pt x="549" y="0"/>
                              </a:moveTo>
                              <a:lnTo>
                                <a:pt x="523" y="17"/>
                              </a:lnTo>
                              <a:lnTo>
                                <a:pt x="510" y="56"/>
                              </a:lnTo>
                              <a:lnTo>
                                <a:pt x="505" y="101"/>
                              </a:lnTo>
                              <a:lnTo>
                                <a:pt x="505" y="133"/>
                              </a:lnTo>
                              <a:lnTo>
                                <a:pt x="506" y="162"/>
                              </a:lnTo>
                              <a:lnTo>
                                <a:pt x="508" y="193"/>
                              </a:lnTo>
                              <a:lnTo>
                                <a:pt x="512" y="226"/>
                              </a:lnTo>
                              <a:lnTo>
                                <a:pt x="518" y="260"/>
                              </a:lnTo>
                              <a:lnTo>
                                <a:pt x="524" y="294"/>
                              </a:lnTo>
                              <a:lnTo>
                                <a:pt x="532" y="329"/>
                              </a:lnTo>
                              <a:lnTo>
                                <a:pt x="540" y="365"/>
                              </a:lnTo>
                              <a:lnTo>
                                <a:pt x="549" y="401"/>
                              </a:lnTo>
                              <a:lnTo>
                                <a:pt x="544" y="427"/>
                              </a:lnTo>
                              <a:lnTo>
                                <a:pt x="530" y="472"/>
                              </a:lnTo>
                              <a:lnTo>
                                <a:pt x="507" y="532"/>
                              </a:lnTo>
                              <a:lnTo>
                                <a:pt x="477" y="605"/>
                              </a:lnTo>
                              <a:lnTo>
                                <a:pt x="442" y="687"/>
                              </a:lnTo>
                              <a:lnTo>
                                <a:pt x="401" y="774"/>
                              </a:lnTo>
                              <a:lnTo>
                                <a:pt x="356" y="863"/>
                              </a:lnTo>
                              <a:lnTo>
                                <a:pt x="309" y="952"/>
                              </a:lnTo>
                              <a:lnTo>
                                <a:pt x="259" y="1036"/>
                              </a:lnTo>
                              <a:lnTo>
                                <a:pt x="209" y="1112"/>
                              </a:lnTo>
                              <a:lnTo>
                                <a:pt x="160" y="1177"/>
                              </a:lnTo>
                              <a:lnTo>
                                <a:pt x="112" y="1227"/>
                              </a:lnTo>
                              <a:lnTo>
                                <a:pt x="67" y="1260"/>
                              </a:lnTo>
                              <a:lnTo>
                                <a:pt x="25" y="1272"/>
                              </a:lnTo>
                              <a:lnTo>
                                <a:pt x="105" y="1272"/>
                              </a:lnTo>
                              <a:lnTo>
                                <a:pt x="131" y="1255"/>
                              </a:lnTo>
                              <a:lnTo>
                                <a:pt x="178" y="1212"/>
                              </a:lnTo>
                              <a:lnTo>
                                <a:pt x="231" y="1147"/>
                              </a:lnTo>
                              <a:lnTo>
                                <a:pt x="290" y="1062"/>
                              </a:lnTo>
                              <a:lnTo>
                                <a:pt x="357" y="953"/>
                              </a:lnTo>
                              <a:lnTo>
                                <a:pt x="369" y="949"/>
                              </a:lnTo>
                              <a:lnTo>
                                <a:pt x="357" y="949"/>
                              </a:lnTo>
                              <a:lnTo>
                                <a:pt x="414" y="847"/>
                              </a:lnTo>
                              <a:lnTo>
                                <a:pt x="460" y="758"/>
                              </a:lnTo>
                              <a:lnTo>
                                <a:pt x="496" y="682"/>
                              </a:lnTo>
                              <a:lnTo>
                                <a:pt x="524" y="617"/>
                              </a:lnTo>
                              <a:lnTo>
                                <a:pt x="545" y="562"/>
                              </a:lnTo>
                              <a:lnTo>
                                <a:pt x="561" y="514"/>
                              </a:lnTo>
                              <a:lnTo>
                                <a:pt x="573" y="473"/>
                              </a:lnTo>
                              <a:lnTo>
                                <a:pt x="618" y="473"/>
                              </a:lnTo>
                              <a:lnTo>
                                <a:pt x="617" y="472"/>
                              </a:lnTo>
                              <a:lnTo>
                                <a:pt x="590" y="397"/>
                              </a:lnTo>
                              <a:lnTo>
                                <a:pt x="599" y="330"/>
                              </a:lnTo>
                              <a:lnTo>
                                <a:pt x="573" y="330"/>
                              </a:lnTo>
                              <a:lnTo>
                                <a:pt x="558" y="273"/>
                              </a:lnTo>
                              <a:lnTo>
                                <a:pt x="548" y="218"/>
                              </a:lnTo>
                              <a:lnTo>
                                <a:pt x="542" y="166"/>
                              </a:lnTo>
                              <a:lnTo>
                                <a:pt x="540" y="119"/>
                              </a:lnTo>
                              <a:lnTo>
                                <a:pt x="540" y="99"/>
                              </a:lnTo>
                              <a:lnTo>
                                <a:pt x="543" y="65"/>
                              </a:lnTo>
                              <a:lnTo>
                                <a:pt x="552" y="31"/>
                              </a:lnTo>
                              <a:lnTo>
                                <a:pt x="567" y="7"/>
                              </a:lnTo>
                              <a:lnTo>
                                <a:pt x="599" y="7"/>
                              </a:lnTo>
                              <a:lnTo>
                                <a:pt x="582" y="1"/>
                              </a:lnTo>
                              <a:lnTo>
                                <a:pt x="549" y="0"/>
                              </a:lnTo>
                              <a:close/>
                              <a:moveTo>
                                <a:pt x="1251" y="946"/>
                              </a:moveTo>
                              <a:lnTo>
                                <a:pt x="1239" y="949"/>
                              </a:lnTo>
                              <a:lnTo>
                                <a:pt x="1229" y="955"/>
                              </a:lnTo>
                              <a:lnTo>
                                <a:pt x="1222" y="965"/>
                              </a:lnTo>
                              <a:lnTo>
                                <a:pt x="1220" y="978"/>
                              </a:lnTo>
                              <a:lnTo>
                                <a:pt x="1222" y="989"/>
                              </a:lnTo>
                              <a:lnTo>
                                <a:pt x="1229" y="999"/>
                              </a:lnTo>
                              <a:lnTo>
                                <a:pt x="1239" y="1005"/>
                              </a:lnTo>
                              <a:lnTo>
                                <a:pt x="1251" y="1008"/>
                              </a:lnTo>
                              <a:lnTo>
                                <a:pt x="1265" y="1005"/>
                              </a:lnTo>
                              <a:lnTo>
                                <a:pt x="1272" y="1001"/>
                              </a:lnTo>
                              <a:lnTo>
                                <a:pt x="1238" y="1001"/>
                              </a:lnTo>
                              <a:lnTo>
                                <a:pt x="1226" y="991"/>
                              </a:lnTo>
                              <a:lnTo>
                                <a:pt x="1226" y="963"/>
                              </a:lnTo>
                              <a:lnTo>
                                <a:pt x="1238" y="953"/>
                              </a:lnTo>
                              <a:lnTo>
                                <a:pt x="1271" y="953"/>
                              </a:lnTo>
                              <a:lnTo>
                                <a:pt x="1265" y="949"/>
                              </a:lnTo>
                              <a:lnTo>
                                <a:pt x="1251" y="946"/>
                              </a:lnTo>
                              <a:close/>
                              <a:moveTo>
                                <a:pt x="1271" y="953"/>
                              </a:moveTo>
                              <a:lnTo>
                                <a:pt x="1267" y="953"/>
                              </a:lnTo>
                              <a:lnTo>
                                <a:pt x="1276" y="963"/>
                              </a:lnTo>
                              <a:lnTo>
                                <a:pt x="1276" y="991"/>
                              </a:lnTo>
                              <a:lnTo>
                                <a:pt x="1267" y="1001"/>
                              </a:lnTo>
                              <a:lnTo>
                                <a:pt x="1272" y="1001"/>
                              </a:lnTo>
                              <a:lnTo>
                                <a:pt x="1275" y="999"/>
                              </a:lnTo>
                              <a:lnTo>
                                <a:pt x="1282" y="989"/>
                              </a:lnTo>
                              <a:lnTo>
                                <a:pt x="1284" y="978"/>
                              </a:lnTo>
                              <a:lnTo>
                                <a:pt x="1282" y="965"/>
                              </a:lnTo>
                              <a:lnTo>
                                <a:pt x="1275" y="955"/>
                              </a:lnTo>
                              <a:lnTo>
                                <a:pt x="1271" y="953"/>
                              </a:lnTo>
                              <a:close/>
                              <a:moveTo>
                                <a:pt x="1260" y="957"/>
                              </a:moveTo>
                              <a:lnTo>
                                <a:pt x="1240" y="957"/>
                              </a:lnTo>
                              <a:lnTo>
                                <a:pt x="1240" y="995"/>
                              </a:lnTo>
                              <a:lnTo>
                                <a:pt x="1246" y="995"/>
                              </a:lnTo>
                              <a:lnTo>
                                <a:pt x="1246" y="980"/>
                              </a:lnTo>
                              <a:lnTo>
                                <a:pt x="1263" y="980"/>
                              </a:lnTo>
                              <a:lnTo>
                                <a:pt x="1262" y="979"/>
                              </a:lnTo>
                              <a:lnTo>
                                <a:pt x="1258" y="978"/>
                              </a:lnTo>
                              <a:lnTo>
                                <a:pt x="1266" y="975"/>
                              </a:lnTo>
                              <a:lnTo>
                                <a:pt x="1246" y="975"/>
                              </a:lnTo>
                              <a:lnTo>
                                <a:pt x="1246" y="965"/>
                              </a:lnTo>
                              <a:lnTo>
                                <a:pt x="1265" y="965"/>
                              </a:lnTo>
                              <a:lnTo>
                                <a:pt x="1264" y="962"/>
                              </a:lnTo>
                              <a:lnTo>
                                <a:pt x="1260" y="957"/>
                              </a:lnTo>
                              <a:close/>
                              <a:moveTo>
                                <a:pt x="1263" y="980"/>
                              </a:moveTo>
                              <a:lnTo>
                                <a:pt x="1254" y="980"/>
                              </a:lnTo>
                              <a:lnTo>
                                <a:pt x="1257" y="984"/>
                              </a:lnTo>
                              <a:lnTo>
                                <a:pt x="1258" y="988"/>
                              </a:lnTo>
                              <a:lnTo>
                                <a:pt x="1259" y="995"/>
                              </a:lnTo>
                              <a:lnTo>
                                <a:pt x="1266" y="995"/>
                              </a:lnTo>
                              <a:lnTo>
                                <a:pt x="1264" y="988"/>
                              </a:lnTo>
                              <a:lnTo>
                                <a:pt x="1264" y="983"/>
                              </a:lnTo>
                              <a:lnTo>
                                <a:pt x="1263" y="980"/>
                              </a:lnTo>
                              <a:close/>
                              <a:moveTo>
                                <a:pt x="1265" y="965"/>
                              </a:moveTo>
                              <a:lnTo>
                                <a:pt x="1255" y="965"/>
                              </a:lnTo>
                              <a:lnTo>
                                <a:pt x="1258" y="966"/>
                              </a:lnTo>
                              <a:lnTo>
                                <a:pt x="1258" y="974"/>
                              </a:lnTo>
                              <a:lnTo>
                                <a:pt x="1254" y="975"/>
                              </a:lnTo>
                              <a:lnTo>
                                <a:pt x="1266" y="975"/>
                              </a:lnTo>
                              <a:lnTo>
                                <a:pt x="1266" y="970"/>
                              </a:lnTo>
                              <a:lnTo>
                                <a:pt x="1265" y="965"/>
                              </a:lnTo>
                              <a:close/>
                              <a:moveTo>
                                <a:pt x="618" y="473"/>
                              </a:moveTo>
                              <a:lnTo>
                                <a:pt x="573" y="473"/>
                              </a:lnTo>
                              <a:lnTo>
                                <a:pt x="619" y="573"/>
                              </a:lnTo>
                              <a:lnTo>
                                <a:pt x="668" y="651"/>
                              </a:lnTo>
                              <a:lnTo>
                                <a:pt x="717" y="711"/>
                              </a:lnTo>
                              <a:lnTo>
                                <a:pt x="763" y="755"/>
                              </a:lnTo>
                              <a:lnTo>
                                <a:pt x="805" y="787"/>
                              </a:lnTo>
                              <a:lnTo>
                                <a:pt x="841" y="809"/>
                              </a:lnTo>
                              <a:lnTo>
                                <a:pt x="763" y="824"/>
                              </a:lnTo>
                              <a:lnTo>
                                <a:pt x="683" y="842"/>
                              </a:lnTo>
                              <a:lnTo>
                                <a:pt x="601" y="863"/>
                              </a:lnTo>
                              <a:lnTo>
                                <a:pt x="518" y="888"/>
                              </a:lnTo>
                              <a:lnTo>
                                <a:pt x="437" y="917"/>
                              </a:lnTo>
                              <a:lnTo>
                                <a:pt x="357" y="949"/>
                              </a:lnTo>
                              <a:lnTo>
                                <a:pt x="369" y="949"/>
                              </a:lnTo>
                              <a:lnTo>
                                <a:pt x="425" y="931"/>
                              </a:lnTo>
                              <a:lnTo>
                                <a:pt x="498" y="911"/>
                              </a:lnTo>
                              <a:lnTo>
                                <a:pt x="574" y="892"/>
                              </a:lnTo>
                              <a:lnTo>
                                <a:pt x="653" y="876"/>
                              </a:lnTo>
                              <a:lnTo>
                                <a:pt x="732" y="862"/>
                              </a:lnTo>
                              <a:lnTo>
                                <a:pt x="811" y="851"/>
                              </a:lnTo>
                              <a:lnTo>
                                <a:pt x="889" y="842"/>
                              </a:lnTo>
                              <a:lnTo>
                                <a:pt x="987" y="842"/>
                              </a:lnTo>
                              <a:lnTo>
                                <a:pt x="966" y="832"/>
                              </a:lnTo>
                              <a:lnTo>
                                <a:pt x="1035" y="829"/>
                              </a:lnTo>
                              <a:lnTo>
                                <a:pt x="1258" y="829"/>
                              </a:lnTo>
                              <a:lnTo>
                                <a:pt x="1223" y="810"/>
                              </a:lnTo>
                              <a:lnTo>
                                <a:pt x="1175" y="800"/>
                              </a:lnTo>
                              <a:lnTo>
                                <a:pt x="909" y="800"/>
                              </a:lnTo>
                              <a:lnTo>
                                <a:pt x="878" y="782"/>
                              </a:lnTo>
                              <a:lnTo>
                                <a:pt x="848" y="764"/>
                              </a:lnTo>
                              <a:lnTo>
                                <a:pt x="819" y="744"/>
                              </a:lnTo>
                              <a:lnTo>
                                <a:pt x="791" y="724"/>
                              </a:lnTo>
                              <a:lnTo>
                                <a:pt x="738" y="672"/>
                              </a:lnTo>
                              <a:lnTo>
                                <a:pt x="692" y="612"/>
                              </a:lnTo>
                              <a:lnTo>
                                <a:pt x="651" y="544"/>
                              </a:lnTo>
                              <a:lnTo>
                                <a:pt x="618" y="473"/>
                              </a:lnTo>
                              <a:close/>
                              <a:moveTo>
                                <a:pt x="987" y="842"/>
                              </a:moveTo>
                              <a:lnTo>
                                <a:pt x="889" y="842"/>
                              </a:lnTo>
                              <a:lnTo>
                                <a:pt x="975" y="880"/>
                              </a:lnTo>
                              <a:lnTo>
                                <a:pt x="1060" y="910"/>
                              </a:lnTo>
                              <a:lnTo>
                                <a:pt x="1138" y="928"/>
                              </a:lnTo>
                              <a:lnTo>
                                <a:pt x="1203" y="934"/>
                              </a:lnTo>
                              <a:lnTo>
                                <a:pt x="1230" y="933"/>
                              </a:lnTo>
                              <a:lnTo>
                                <a:pt x="1250" y="927"/>
                              </a:lnTo>
                              <a:lnTo>
                                <a:pt x="1264" y="918"/>
                              </a:lnTo>
                              <a:lnTo>
                                <a:pt x="1266" y="914"/>
                              </a:lnTo>
                              <a:lnTo>
                                <a:pt x="1230" y="914"/>
                              </a:lnTo>
                              <a:lnTo>
                                <a:pt x="1179" y="908"/>
                              </a:lnTo>
                              <a:lnTo>
                                <a:pt x="1114" y="891"/>
                              </a:lnTo>
                              <a:lnTo>
                                <a:pt x="1042" y="866"/>
                              </a:lnTo>
                              <a:lnTo>
                                <a:pt x="987" y="842"/>
                              </a:lnTo>
                              <a:close/>
                              <a:moveTo>
                                <a:pt x="1271" y="904"/>
                              </a:moveTo>
                              <a:lnTo>
                                <a:pt x="1263" y="907"/>
                              </a:lnTo>
                              <a:lnTo>
                                <a:pt x="1254" y="910"/>
                              </a:lnTo>
                              <a:lnTo>
                                <a:pt x="1243" y="913"/>
                              </a:lnTo>
                              <a:lnTo>
                                <a:pt x="1230" y="914"/>
                              </a:lnTo>
                              <a:lnTo>
                                <a:pt x="1266" y="914"/>
                              </a:lnTo>
                              <a:lnTo>
                                <a:pt x="1271" y="904"/>
                              </a:lnTo>
                              <a:close/>
                              <a:moveTo>
                                <a:pt x="1258" y="829"/>
                              </a:moveTo>
                              <a:lnTo>
                                <a:pt x="1117" y="829"/>
                              </a:lnTo>
                              <a:lnTo>
                                <a:pt x="1196" y="836"/>
                              </a:lnTo>
                              <a:lnTo>
                                <a:pt x="1254" y="855"/>
                              </a:lnTo>
                              <a:lnTo>
                                <a:pt x="1276" y="890"/>
                              </a:lnTo>
                              <a:lnTo>
                                <a:pt x="1280" y="881"/>
                              </a:lnTo>
                              <a:lnTo>
                                <a:pt x="1284" y="877"/>
                              </a:lnTo>
                              <a:lnTo>
                                <a:pt x="1284" y="868"/>
                              </a:lnTo>
                              <a:lnTo>
                                <a:pt x="1268" y="834"/>
                              </a:lnTo>
                              <a:lnTo>
                                <a:pt x="1258" y="829"/>
                              </a:lnTo>
                              <a:close/>
                              <a:moveTo>
                                <a:pt x="1066" y="791"/>
                              </a:moveTo>
                              <a:lnTo>
                                <a:pt x="1031" y="792"/>
                              </a:lnTo>
                              <a:lnTo>
                                <a:pt x="993" y="794"/>
                              </a:lnTo>
                              <a:lnTo>
                                <a:pt x="909" y="800"/>
                              </a:lnTo>
                              <a:lnTo>
                                <a:pt x="1175" y="800"/>
                              </a:lnTo>
                              <a:lnTo>
                                <a:pt x="1154" y="796"/>
                              </a:lnTo>
                              <a:lnTo>
                                <a:pt x="1066" y="791"/>
                              </a:lnTo>
                              <a:close/>
                              <a:moveTo>
                                <a:pt x="612" y="107"/>
                              </a:moveTo>
                              <a:lnTo>
                                <a:pt x="605" y="145"/>
                              </a:lnTo>
                              <a:lnTo>
                                <a:pt x="597" y="195"/>
                              </a:lnTo>
                              <a:lnTo>
                                <a:pt x="586" y="256"/>
                              </a:lnTo>
                              <a:lnTo>
                                <a:pt x="573" y="330"/>
                              </a:lnTo>
                              <a:lnTo>
                                <a:pt x="599" y="330"/>
                              </a:lnTo>
                              <a:lnTo>
                                <a:pt x="600" y="322"/>
                              </a:lnTo>
                              <a:lnTo>
                                <a:pt x="606" y="250"/>
                              </a:lnTo>
                              <a:lnTo>
                                <a:pt x="609" y="179"/>
                              </a:lnTo>
                              <a:lnTo>
                                <a:pt x="612" y="107"/>
                              </a:lnTo>
                              <a:close/>
                              <a:moveTo>
                                <a:pt x="599" y="7"/>
                              </a:moveTo>
                              <a:lnTo>
                                <a:pt x="567" y="7"/>
                              </a:lnTo>
                              <a:lnTo>
                                <a:pt x="582" y="16"/>
                              </a:lnTo>
                              <a:lnTo>
                                <a:pt x="595" y="31"/>
                              </a:lnTo>
                              <a:lnTo>
                                <a:pt x="606" y="52"/>
                              </a:lnTo>
                              <a:lnTo>
                                <a:pt x="612" y="83"/>
                              </a:lnTo>
                              <a:lnTo>
                                <a:pt x="617" y="35"/>
                              </a:lnTo>
                              <a:lnTo>
                                <a:pt x="606" y="10"/>
                              </a:lnTo>
                              <a:lnTo>
                                <a:pt x="59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2939" id="AutoShape 4" o:spid="_x0000_s1026" style="position:absolute;margin-left:265.5pt;margin-top:10.8pt;width:64.2pt;height:63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" path="m231,1005r-92,58l73,1121r-43,53l7,1219,,1254r8,16l16,1274r85,l105,1272r-80,l36,1224r42,-67l145,1081r86,-76xm549,l523,17,510,56r-5,45l505,133r1,29l508,193r4,33l518,260r6,34l532,329r8,36l549,401r-5,26l530,472r-23,60l477,605r-35,82l401,774r-45,89l309,952r-50,84l209,1112r-49,65l112,1227r-45,33l25,1272r80,l131,1255r47,-43l231,1147r59,-85l357,953r12,-4l357,949,414,847r46,-89l496,682r28,-65l545,562r16,-48l573,473r45,l617,472,590,397r9,-67l573,330,558,273,548,218r-6,-52l540,119r,-20l543,65r9,-34l567,7r32,l582,1,549,xm1251,946r-12,3l1229,955r-7,10l1220,978r2,11l1229,999r10,6l1251,1008r14,-3l1272,1001r-34,l1226,991r,-28l1238,953r33,l1265,949r-14,-3xm1271,953r-4,l1276,963r,28l1267,1001r5,l1275,999r7,-10l1284,978r-2,-13l1275,955r-4,-2xm1260,957r-20,l1240,995r6,l1246,980r17,l1262,979r-4,-1l1266,975r-20,l1246,965r19,l1264,962r-4,-5xm1263,980r-9,l1257,984r1,4l1259,995r7,l1264,988r,-5l1263,980xm1265,965r-10,l1258,966r,8l1254,975r12,l1266,970r-1,-5xm618,473r-45,l619,573r49,78l717,711r46,44l805,787r36,22l763,824r-80,18l601,863r-83,25l437,917r-80,32l369,949r56,-18l498,911r76,-19l653,876r79,-14l811,851r78,-9l987,842,966,832r69,-3l1258,829r-35,-19l1175,800r-266,l878,782,848,764,819,744,791,724,738,672,692,612,651,544,618,473xm987,842r-98,l975,880r85,30l1138,928r65,6l1230,933r20,-6l1264,918r2,-4l1230,914r-51,-6l1114,891r-72,-25l987,842xm1271,904r-8,3l1254,910r-11,3l1230,914r36,l1271,904xm1258,829r-141,l1196,836r58,19l1276,890r4,-9l1284,877r,-9l1268,834r-10,-5xm1066,791r-35,1l993,794r-84,6l1175,800r-21,-4l1066,791xm612,107r-7,38l597,195r-11,61l573,330r26,l600,322r6,-72l609,179r3,-72xm599,7r-32,l582,16r13,15l606,52r6,31l617,35,606,10,599,7xe" fillcolor="#ffd8d8" stroked="f">
                <v:path arrowok="t" o:connecttype="custom" o:connectlocs="19050,882650;10160,946150;22860,914400;348615,137160;320675,221615;328930,302260;348615,391795;302895,521335;196215,741680;71120,916305;83185,934085;226695,742315;292100,618490;356235,463550;374650,389255;347980,275590;344805,178435;369570,137795;780415,743585;780415,771525;807720,772795;786130,742315;807085,742315;804545,772795;815340,758190;800100,744855;791210,759460;803910,756285;802640,748030;798195,762000;802640,764540;796925,749935;803910,756285;363855,437515;484505,616585;433705,671830;226695,739775;364490,703580;564515,671830;798830,663575;557530,633730;468630,563880;626745,671830;722630,726440;802640,720090;707390,702945;802005,713105;803910,717550;759460,668020;815340,694055;676910,639445;746125,645160;384175,229235;380365,346710;388620,205105;377825,156845;384810,14351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w w:val="105"/>
          <w:position w:val="1"/>
          <w:sz w:val="26"/>
        </w:rPr>
        <w:t xml:space="preserve">12768927V  </w:t>
      </w:r>
      <w:r>
        <w:rPr>
          <w:rFonts w:ascii="Calibri"/>
          <w:w w:val="105"/>
          <w:sz w:val="14"/>
        </w:rPr>
        <w:t>Firmado  digitalmente</w:t>
      </w:r>
    </w:p>
    <w:p w:rsidR="002562D5" w:rsidRDefault="000D1506">
      <w:pPr>
        <w:spacing w:before="5" w:line="244" w:lineRule="auto"/>
        <w:ind w:left="4374" w:right="3062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14605</wp:posOffset>
                </wp:positionV>
                <wp:extent cx="842645" cy="203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D5" w:rsidRDefault="000D1506">
                            <w:pPr>
                              <w:spacing w:before="5" w:line="314" w:lineRule="exact"/>
                              <w:rPr>
                                <w:rFonts w:ascii="Calibri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6"/>
                              </w:rPr>
                              <w:t>JUAN JESUS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7pt;margin-top:1.15pt;width:66.3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j8qgIAAKg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" filled="f" stroked="f">
                <v:textbox inset="0,0,0,0">
                  <w:txbxContent>
                    <w:p w:rsidR="002562D5" w:rsidRDefault="000D1506">
                      <w:pPr>
                        <w:spacing w:before="5" w:line="314" w:lineRule="exact"/>
                        <w:rPr>
                          <w:rFonts w:ascii="Calibri"/>
                          <w:sz w:val="26"/>
                        </w:rPr>
                      </w:pPr>
                      <w:r>
                        <w:rPr>
                          <w:rFonts w:ascii="Calibri"/>
                          <w:w w:val="105"/>
                          <w:sz w:val="26"/>
                        </w:rPr>
                        <w:t>JUAN JESUS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217170</wp:posOffset>
                </wp:positionV>
                <wp:extent cx="857885" cy="20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D5" w:rsidRDefault="000D1506">
                            <w:pPr>
                              <w:spacing w:before="5" w:line="314" w:lineRule="exact"/>
                              <w:rPr>
                                <w:rFonts w:ascii="Calibri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sz w:val="26"/>
                              </w:rPr>
                              <w:t>NEVARES (R: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8.7pt;margin-top:17.1pt;width:67.5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kfrA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" filled="f" stroked="f">
                <v:textbox inset="0,0,0,0">
                  <w:txbxContent>
                    <w:p w:rsidR="002562D5" w:rsidRDefault="000D1506">
                      <w:pPr>
                        <w:spacing w:before="5" w:line="314" w:lineRule="exact"/>
                        <w:rPr>
                          <w:rFonts w:ascii="Calibri"/>
                          <w:sz w:val="26"/>
                        </w:rPr>
                      </w:pPr>
                      <w:r>
                        <w:rPr>
                          <w:rFonts w:ascii="Calibri"/>
                          <w:sz w:val="26"/>
                        </w:rPr>
                        <w:t>NEVARES (R: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4"/>
        </w:rPr>
        <w:t>por 12768927V JUAN JESUS NEVARES (R: P3408800E)</w:t>
      </w:r>
    </w:p>
    <w:p w:rsidR="002562D5" w:rsidRDefault="000D1506">
      <w:pPr>
        <w:spacing w:before="2" w:line="156" w:lineRule="exact"/>
        <w:ind w:left="4374"/>
        <w:rPr>
          <w:rFonts w:ascii="Calibri"/>
          <w:sz w:val="14"/>
        </w:rPr>
      </w:pPr>
      <w:r>
        <w:rPr>
          <w:rFonts w:ascii="Calibri"/>
          <w:w w:val="105"/>
          <w:sz w:val="14"/>
        </w:rPr>
        <w:t>Fecha: 2021.01.25</w:t>
      </w:r>
    </w:p>
    <w:p w:rsidR="002562D5" w:rsidRDefault="000D1506">
      <w:pPr>
        <w:spacing w:line="302" w:lineRule="exact"/>
        <w:ind w:left="493" w:right="888"/>
        <w:jc w:val="center"/>
        <w:rPr>
          <w:rFonts w:ascii="Calibri"/>
          <w:sz w:val="14"/>
        </w:rPr>
      </w:pPr>
      <w:bookmarkStart w:id="0" w:name="_GoBack"/>
      <w:bookmarkEnd w:id="0"/>
      <w:r>
        <w:rPr>
          <w:rFonts w:ascii="Calibri"/>
          <w:w w:val="105"/>
          <w:position w:val="-7"/>
          <w:sz w:val="26"/>
        </w:rPr>
        <w:t xml:space="preserve">P3408800E) </w:t>
      </w:r>
      <w:r>
        <w:rPr>
          <w:rFonts w:ascii="Calibri"/>
          <w:w w:val="105"/>
          <w:sz w:val="14"/>
        </w:rPr>
        <w:t>18:39:08 +01'00'</w:t>
      </w:r>
    </w:p>
    <w:sectPr w:rsidR="002562D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66D"/>
    <w:multiLevelType w:val="hybridMultilevel"/>
    <w:tmpl w:val="71345748"/>
    <w:lvl w:ilvl="0" w:tplc="F768EEA8">
      <w:numFmt w:val="bullet"/>
      <w:lvlText w:val="*"/>
      <w:lvlJc w:val="left"/>
      <w:pPr>
        <w:ind w:left="618" w:hanging="2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1" w:tplc="58C264C2">
      <w:numFmt w:val="bullet"/>
      <w:lvlText w:val="●"/>
      <w:lvlJc w:val="left"/>
      <w:pPr>
        <w:ind w:left="1465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4AAEFC8">
      <w:numFmt w:val="bullet"/>
      <w:lvlText w:val="•"/>
      <w:lvlJc w:val="left"/>
      <w:pPr>
        <w:ind w:left="2267" w:hanging="339"/>
      </w:pPr>
      <w:rPr>
        <w:rFonts w:hint="default"/>
        <w:lang w:val="es-ES" w:eastAsia="es-ES" w:bidi="es-ES"/>
      </w:rPr>
    </w:lvl>
    <w:lvl w:ilvl="3" w:tplc="78C2434C">
      <w:numFmt w:val="bullet"/>
      <w:lvlText w:val="•"/>
      <w:lvlJc w:val="left"/>
      <w:pPr>
        <w:ind w:left="3074" w:hanging="339"/>
      </w:pPr>
      <w:rPr>
        <w:rFonts w:hint="default"/>
        <w:lang w:val="es-ES" w:eastAsia="es-ES" w:bidi="es-ES"/>
      </w:rPr>
    </w:lvl>
    <w:lvl w:ilvl="4" w:tplc="2CAE8584">
      <w:numFmt w:val="bullet"/>
      <w:lvlText w:val="•"/>
      <w:lvlJc w:val="left"/>
      <w:pPr>
        <w:ind w:left="3882" w:hanging="339"/>
      </w:pPr>
      <w:rPr>
        <w:rFonts w:hint="default"/>
        <w:lang w:val="es-ES" w:eastAsia="es-ES" w:bidi="es-ES"/>
      </w:rPr>
    </w:lvl>
    <w:lvl w:ilvl="5" w:tplc="B30C6072">
      <w:numFmt w:val="bullet"/>
      <w:lvlText w:val="•"/>
      <w:lvlJc w:val="left"/>
      <w:pPr>
        <w:ind w:left="4689" w:hanging="339"/>
      </w:pPr>
      <w:rPr>
        <w:rFonts w:hint="default"/>
        <w:lang w:val="es-ES" w:eastAsia="es-ES" w:bidi="es-ES"/>
      </w:rPr>
    </w:lvl>
    <w:lvl w:ilvl="6" w:tplc="8CB6A0AC">
      <w:numFmt w:val="bullet"/>
      <w:lvlText w:val="•"/>
      <w:lvlJc w:val="left"/>
      <w:pPr>
        <w:ind w:left="5496" w:hanging="339"/>
      </w:pPr>
      <w:rPr>
        <w:rFonts w:hint="default"/>
        <w:lang w:val="es-ES" w:eastAsia="es-ES" w:bidi="es-ES"/>
      </w:rPr>
    </w:lvl>
    <w:lvl w:ilvl="7" w:tplc="7C7E7654">
      <w:numFmt w:val="bullet"/>
      <w:lvlText w:val="•"/>
      <w:lvlJc w:val="left"/>
      <w:pPr>
        <w:ind w:left="6304" w:hanging="339"/>
      </w:pPr>
      <w:rPr>
        <w:rFonts w:hint="default"/>
        <w:lang w:val="es-ES" w:eastAsia="es-ES" w:bidi="es-ES"/>
      </w:rPr>
    </w:lvl>
    <w:lvl w:ilvl="8" w:tplc="D5EA2D26">
      <w:numFmt w:val="bullet"/>
      <w:lvlText w:val="•"/>
      <w:lvlJc w:val="left"/>
      <w:pPr>
        <w:ind w:left="7111" w:hanging="339"/>
      </w:pPr>
      <w:rPr>
        <w:rFonts w:hint="default"/>
        <w:lang w:val="es-ES" w:eastAsia="es-ES" w:bidi="es-ES"/>
      </w:rPr>
    </w:lvl>
  </w:abstractNum>
  <w:abstractNum w:abstractNumId="1" w15:restartNumberingAfterBreak="0">
    <w:nsid w:val="32E06949"/>
    <w:multiLevelType w:val="hybridMultilevel"/>
    <w:tmpl w:val="C3D08846"/>
    <w:lvl w:ilvl="0" w:tplc="5EBE0B7C">
      <w:numFmt w:val="bullet"/>
      <w:lvlText w:val="●"/>
      <w:lvlJc w:val="left"/>
      <w:pPr>
        <w:ind w:left="1683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05C80348">
      <w:numFmt w:val="bullet"/>
      <w:lvlText w:val="•"/>
      <w:lvlJc w:val="left"/>
      <w:pPr>
        <w:ind w:left="2384" w:hanging="399"/>
      </w:pPr>
      <w:rPr>
        <w:rFonts w:hint="default"/>
        <w:lang w:val="es-ES" w:eastAsia="es-ES" w:bidi="es-ES"/>
      </w:rPr>
    </w:lvl>
    <w:lvl w:ilvl="2" w:tplc="5B400EF0">
      <w:numFmt w:val="bullet"/>
      <w:lvlText w:val="•"/>
      <w:lvlJc w:val="left"/>
      <w:pPr>
        <w:ind w:left="3089" w:hanging="399"/>
      </w:pPr>
      <w:rPr>
        <w:rFonts w:hint="default"/>
        <w:lang w:val="es-ES" w:eastAsia="es-ES" w:bidi="es-ES"/>
      </w:rPr>
    </w:lvl>
    <w:lvl w:ilvl="3" w:tplc="84AEAE44">
      <w:numFmt w:val="bullet"/>
      <w:lvlText w:val="•"/>
      <w:lvlJc w:val="left"/>
      <w:pPr>
        <w:ind w:left="3793" w:hanging="399"/>
      </w:pPr>
      <w:rPr>
        <w:rFonts w:hint="default"/>
        <w:lang w:val="es-ES" w:eastAsia="es-ES" w:bidi="es-ES"/>
      </w:rPr>
    </w:lvl>
    <w:lvl w:ilvl="4" w:tplc="0A664908">
      <w:numFmt w:val="bullet"/>
      <w:lvlText w:val="•"/>
      <w:lvlJc w:val="left"/>
      <w:pPr>
        <w:ind w:left="4498" w:hanging="399"/>
      </w:pPr>
      <w:rPr>
        <w:rFonts w:hint="default"/>
        <w:lang w:val="es-ES" w:eastAsia="es-ES" w:bidi="es-ES"/>
      </w:rPr>
    </w:lvl>
    <w:lvl w:ilvl="5" w:tplc="40BE3D7E">
      <w:numFmt w:val="bullet"/>
      <w:lvlText w:val="•"/>
      <w:lvlJc w:val="left"/>
      <w:pPr>
        <w:ind w:left="5203" w:hanging="399"/>
      </w:pPr>
      <w:rPr>
        <w:rFonts w:hint="default"/>
        <w:lang w:val="es-ES" w:eastAsia="es-ES" w:bidi="es-ES"/>
      </w:rPr>
    </w:lvl>
    <w:lvl w:ilvl="6" w:tplc="88908248">
      <w:numFmt w:val="bullet"/>
      <w:lvlText w:val="•"/>
      <w:lvlJc w:val="left"/>
      <w:pPr>
        <w:ind w:left="5907" w:hanging="399"/>
      </w:pPr>
      <w:rPr>
        <w:rFonts w:hint="default"/>
        <w:lang w:val="es-ES" w:eastAsia="es-ES" w:bidi="es-ES"/>
      </w:rPr>
    </w:lvl>
    <w:lvl w:ilvl="7" w:tplc="96F0F276">
      <w:numFmt w:val="bullet"/>
      <w:lvlText w:val="•"/>
      <w:lvlJc w:val="left"/>
      <w:pPr>
        <w:ind w:left="6612" w:hanging="399"/>
      </w:pPr>
      <w:rPr>
        <w:rFonts w:hint="default"/>
        <w:lang w:val="es-ES" w:eastAsia="es-ES" w:bidi="es-ES"/>
      </w:rPr>
    </w:lvl>
    <w:lvl w:ilvl="8" w:tplc="3AB45E06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</w:abstractNum>
  <w:abstractNum w:abstractNumId="2" w15:restartNumberingAfterBreak="0">
    <w:nsid w:val="47EC64E4"/>
    <w:multiLevelType w:val="hybridMultilevel"/>
    <w:tmpl w:val="8D429934"/>
    <w:lvl w:ilvl="0" w:tplc="F868695C">
      <w:numFmt w:val="bullet"/>
      <w:lvlText w:val="▪"/>
      <w:lvlJc w:val="left"/>
      <w:pPr>
        <w:ind w:left="1683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843217FA">
      <w:numFmt w:val="bullet"/>
      <w:lvlText w:val="•"/>
      <w:lvlJc w:val="left"/>
      <w:pPr>
        <w:ind w:left="2384" w:hanging="399"/>
      </w:pPr>
      <w:rPr>
        <w:rFonts w:hint="default"/>
        <w:lang w:val="es-ES" w:eastAsia="es-ES" w:bidi="es-ES"/>
      </w:rPr>
    </w:lvl>
    <w:lvl w:ilvl="2" w:tplc="595466A0">
      <w:numFmt w:val="bullet"/>
      <w:lvlText w:val="•"/>
      <w:lvlJc w:val="left"/>
      <w:pPr>
        <w:ind w:left="3089" w:hanging="399"/>
      </w:pPr>
      <w:rPr>
        <w:rFonts w:hint="default"/>
        <w:lang w:val="es-ES" w:eastAsia="es-ES" w:bidi="es-ES"/>
      </w:rPr>
    </w:lvl>
    <w:lvl w:ilvl="3" w:tplc="5FEC6490">
      <w:numFmt w:val="bullet"/>
      <w:lvlText w:val="•"/>
      <w:lvlJc w:val="left"/>
      <w:pPr>
        <w:ind w:left="3793" w:hanging="399"/>
      </w:pPr>
      <w:rPr>
        <w:rFonts w:hint="default"/>
        <w:lang w:val="es-ES" w:eastAsia="es-ES" w:bidi="es-ES"/>
      </w:rPr>
    </w:lvl>
    <w:lvl w:ilvl="4" w:tplc="5002EE7A">
      <w:numFmt w:val="bullet"/>
      <w:lvlText w:val="•"/>
      <w:lvlJc w:val="left"/>
      <w:pPr>
        <w:ind w:left="4498" w:hanging="399"/>
      </w:pPr>
      <w:rPr>
        <w:rFonts w:hint="default"/>
        <w:lang w:val="es-ES" w:eastAsia="es-ES" w:bidi="es-ES"/>
      </w:rPr>
    </w:lvl>
    <w:lvl w:ilvl="5" w:tplc="7584ECF6">
      <w:numFmt w:val="bullet"/>
      <w:lvlText w:val="•"/>
      <w:lvlJc w:val="left"/>
      <w:pPr>
        <w:ind w:left="5203" w:hanging="399"/>
      </w:pPr>
      <w:rPr>
        <w:rFonts w:hint="default"/>
        <w:lang w:val="es-ES" w:eastAsia="es-ES" w:bidi="es-ES"/>
      </w:rPr>
    </w:lvl>
    <w:lvl w:ilvl="6" w:tplc="32BE2BC8">
      <w:numFmt w:val="bullet"/>
      <w:lvlText w:val="•"/>
      <w:lvlJc w:val="left"/>
      <w:pPr>
        <w:ind w:left="5907" w:hanging="399"/>
      </w:pPr>
      <w:rPr>
        <w:rFonts w:hint="default"/>
        <w:lang w:val="es-ES" w:eastAsia="es-ES" w:bidi="es-ES"/>
      </w:rPr>
    </w:lvl>
    <w:lvl w:ilvl="7" w:tplc="267A9FC6">
      <w:numFmt w:val="bullet"/>
      <w:lvlText w:val="•"/>
      <w:lvlJc w:val="left"/>
      <w:pPr>
        <w:ind w:left="6612" w:hanging="399"/>
      </w:pPr>
      <w:rPr>
        <w:rFonts w:hint="default"/>
        <w:lang w:val="es-ES" w:eastAsia="es-ES" w:bidi="es-ES"/>
      </w:rPr>
    </w:lvl>
    <w:lvl w:ilvl="8" w:tplc="15083FA8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D5"/>
    <w:rsid w:val="000D1506"/>
    <w:rsid w:val="002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DBB"/>
  <w15:docId w15:val="{A180E3F9-C482-41BA-BC0A-A626C04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02" w:right="116" w:firstLine="707"/>
      <w:jc w:val="both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83" w:right="623" w:hanging="3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2021-01-27T13:15:00Z</dcterms:created>
  <dcterms:modified xsi:type="dcterms:W3CDTF">2021-01-27T13:15:00Z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2021-01-27T00:00:00Z</vt:filetime>
  </property>
</Properties>
</file>